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AE5" w:rsidRPr="006C6AE5" w:rsidRDefault="006C6AE5" w:rsidP="006C6AE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</w:pPr>
      <w:r w:rsidRPr="006C6AE5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Памятка родителям!</w:t>
      </w:r>
    </w:p>
    <w:p w:rsidR="006C6AE5" w:rsidRPr="006C6AE5" w:rsidRDefault="006C6AE5" w:rsidP="006C6AE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C6AE5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«Витамины для детей»</w:t>
      </w:r>
    </w:p>
    <w:p w:rsidR="006C6AE5" w:rsidRPr="006C6AE5" w:rsidRDefault="006C6AE5" w:rsidP="006C6A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Витамины </w:t>
      </w:r>
      <w:r w:rsidRPr="006C6AE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одна из составляющих гармоничного и правильного развития.</w:t>
      </w:r>
      <w:r w:rsidRPr="006C6A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6C6AE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особенно нуждаются в витаминах, так как их организм постоянно растет и развивается. Вот почему сбалансированный прием полезных веще</w:t>
      </w:r>
      <w:proofErr w:type="gramStart"/>
      <w:r w:rsidRPr="006C6AE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кр</w:t>
      </w:r>
      <w:proofErr w:type="gramEnd"/>
      <w:r w:rsidRPr="006C6AE5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айне важен для наших малышей. Витамины помогают правильному и своевременному формированию внутренних органов, скелета, организации всей нервной системы.</w:t>
      </w:r>
    </w:p>
    <w:p w:rsidR="006C6AE5" w:rsidRPr="006C6AE5" w:rsidRDefault="006C6AE5" w:rsidP="006C6A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AE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Витамины для детей: можно ли без них обойтись?</w:t>
      </w:r>
    </w:p>
    <w:p w:rsidR="006C6AE5" w:rsidRPr="006C6AE5" w:rsidRDefault="006C6AE5" w:rsidP="006C6A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A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понимать, что ребенку нужны все существующие витамины. Его организм постоянно растет и развивается, тратя на этот процесс огромное количество энергии. Для роста необходимо брать силы, источником которых являются витамины. Для взрослого вполне достаточно просто правильно питаться, ребенку же этого мало, потому что у него уходит гораздо больше энергии и сил. Вот почему очень важно не только готовить ребенку правильную пищу, но и регулярно пополнять его рацион дополнительными минеральными элементами.</w:t>
      </w:r>
    </w:p>
    <w:p w:rsidR="006C6AE5" w:rsidRPr="006C6AE5" w:rsidRDefault="006C6AE5" w:rsidP="006C6A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AE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При этом дополнительная сложность заключается в том, что с возрастом у ребенка изменяется потребность в разных витаминах. В двухлетнем возрасте он нуждается в одном соотношении полезных веществ, в 5 лет – уже в совершенно другом, а к 10 годам ребенку необходимо будет совсем иной состав витаминов.</w:t>
      </w:r>
    </w:p>
    <w:p w:rsidR="006C6AE5" w:rsidRPr="006C6AE5" w:rsidRDefault="006C6AE5" w:rsidP="006C6AE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C6A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РОЛЬ ВИТАМИНОВ</w:t>
      </w:r>
    </w:p>
    <w:p w:rsidR="006C6AE5" w:rsidRPr="006C6AE5" w:rsidRDefault="006C6AE5" w:rsidP="006C6A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 Витамины не представляют органической ценности, но входят в состав коферментов и гормонов, и таким образом служат чрезвычайно важным компонентом системы обмена веществ и имеют исключительно важное значение,  для  нормальной жизнедеятельности. Так как витамины не синтезируются в организме, их относят к незаменимым факторам питания. А значит,  они должны регулярно поступать с пищей. Длительное отсутствие в пище хотя бы одного из витаминов приводит к развитию заболеваний. При </w:t>
      </w:r>
      <w:r w:rsidRPr="006C6A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недостаточном поступлении витаминов повышается утомляемость, снижается работоспособность и сопротивляемость организма.</w:t>
      </w:r>
    </w:p>
    <w:p w:rsidR="006C6AE5" w:rsidRPr="006C6AE5" w:rsidRDefault="006C6AE5" w:rsidP="006C6A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AE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строительный материал для детского развития</w:t>
      </w:r>
    </w:p>
    <w:p w:rsidR="006C6AE5" w:rsidRPr="006C6AE5" w:rsidRDefault="006C6AE5" w:rsidP="006C6AE5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A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Витамин А.</w:t>
      </w:r>
      <w:r w:rsidRPr="006C6AE5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Этот элемент крайне необходим ребенку для зрения. Кроме того, он играет огромную роль в формировании детского скелета. Еще он способствует регенерации слизистой, полноценному росту костей, развитию пищеварительного тракта и легких.</w:t>
      </w:r>
    </w:p>
    <w:p w:rsidR="006C6AE5" w:rsidRPr="006C6AE5" w:rsidRDefault="006C6AE5" w:rsidP="006C6AE5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A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Витамин В</w:t>
      </w:r>
      <w:proofErr w:type="gramStart"/>
      <w:r w:rsidRPr="006C6A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</w:t>
      </w:r>
      <w:proofErr w:type="gramEnd"/>
      <w:r w:rsidRPr="006C6A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  <w:r w:rsidRPr="006C6AE5">
        <w:rPr>
          <w:rFonts w:ascii="Times New Roman" w:eastAsia="Times New Roman" w:hAnsi="Times New Roman" w:cs="Times New Roman"/>
          <w:sz w:val="28"/>
          <w:szCs w:val="28"/>
          <w:lang w:eastAsia="ru-RU"/>
        </w:rPr>
        <w:t> Он также способствует нормальному развитию зрения, однако основная его функция – обеспечить нормальное протекание обмена углеводов в детском организме и способствовать умственной деятельности. Именно этот витамин снабжает ребенка энергией, необходимой для многочисленных игр, развития и учебы.</w:t>
      </w:r>
    </w:p>
    <w:p w:rsidR="006C6AE5" w:rsidRPr="006C6AE5" w:rsidRDefault="006C6AE5" w:rsidP="006C6AE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AE5" w:rsidRPr="006C6AE5" w:rsidRDefault="006C6AE5" w:rsidP="006C6AE5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A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Витамин В</w:t>
      </w:r>
      <w:proofErr w:type="gramStart"/>
      <w:r w:rsidRPr="006C6A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</w:t>
      </w:r>
      <w:proofErr w:type="gramEnd"/>
      <w:r w:rsidRPr="006C6A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  <w:r w:rsidRPr="006C6AE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Помогает для обмена веществ, способствует росту ногтей, кожи и волос, а также обеспечивает их хорошее состояние.</w:t>
      </w:r>
    </w:p>
    <w:p w:rsidR="006C6AE5" w:rsidRPr="006C6AE5" w:rsidRDefault="006C6AE5" w:rsidP="006C6AE5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A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Витамин В</w:t>
      </w:r>
      <w:proofErr w:type="gramStart"/>
      <w:r w:rsidRPr="006C6A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6</w:t>
      </w:r>
      <w:proofErr w:type="gramEnd"/>
      <w:r w:rsidRPr="006C6A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6C6AE5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Вот этот элемент крайне важен, он отвечает за развитие иммунитета и полноценное образование красных кровяных телец. Его необходимо употреблять в достаточном количестве для гармоничного развития детской нервной системы.</w:t>
      </w:r>
    </w:p>
    <w:p w:rsidR="006C6AE5" w:rsidRPr="006C6AE5" w:rsidRDefault="006C6AE5" w:rsidP="006C6AE5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A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Витамин В</w:t>
      </w:r>
      <w:proofErr w:type="gramStart"/>
      <w:r w:rsidRPr="006C6A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9</w:t>
      </w:r>
      <w:proofErr w:type="gramEnd"/>
      <w:r w:rsidRPr="006C6A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  <w:r w:rsidRPr="006C6AE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Регулярный прием этого витамина предотвратит малокровие и поможет поддерживать хорошее состояние кожи. Особенно полезен больным деткам, потому что повышает аппетит.</w:t>
      </w:r>
    </w:p>
    <w:p w:rsidR="006C6AE5" w:rsidRPr="006C6AE5" w:rsidRDefault="006C6AE5" w:rsidP="006C6AE5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A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Витамин В12.</w:t>
      </w:r>
      <w:r w:rsidRPr="006C6AE5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Данный элемент активирует клетки нервной системы и принимает активное участие в кроветворении.</w:t>
      </w:r>
    </w:p>
    <w:p w:rsidR="006C6AE5" w:rsidRPr="006C6AE5" w:rsidRDefault="006C6AE5" w:rsidP="006C6AE5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A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Витамин С.</w:t>
      </w:r>
      <w:r w:rsidRPr="006C6AE5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главный помощник ребенка в защите от влияния неблагоприятной окружающей среды. Он же поможет затормозить многочисленные аллергические реакции в детском организме.</w:t>
      </w:r>
    </w:p>
    <w:p w:rsidR="006C6AE5" w:rsidRPr="006C6AE5" w:rsidRDefault="006C6AE5" w:rsidP="006C6AE5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A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Витамин Д.</w:t>
      </w:r>
      <w:r w:rsidRPr="006C6AE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Помогает гармоничному развитию скелета и необходим для контроля достаточного количества кальция и магния.</w:t>
      </w:r>
    </w:p>
    <w:p w:rsidR="006C6AE5" w:rsidRPr="006C6AE5" w:rsidRDefault="006C6AE5" w:rsidP="006C6AE5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A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Витамин Е</w:t>
      </w:r>
      <w:r w:rsidRPr="006C6A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6C6AE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Помогает нормально развиваться мышечной, нервной, кровеносной системам, улучшает защитные свойства организма.</w:t>
      </w:r>
    </w:p>
    <w:p w:rsidR="006C6AE5" w:rsidRPr="006C6AE5" w:rsidRDefault="006C6AE5" w:rsidP="006C6AE5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A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Витамин К.</w:t>
      </w:r>
      <w:r w:rsidRPr="006C6AE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Помогает кровеносной системе нормально функционировать.</w:t>
      </w:r>
    </w:p>
    <w:p w:rsidR="006C6AE5" w:rsidRPr="006C6AE5" w:rsidRDefault="006C6AE5" w:rsidP="006C6AE5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A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Витамин Н.</w:t>
      </w:r>
      <w:r w:rsidRPr="006C6AE5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Основной источник здоровья для кожи.</w:t>
      </w:r>
    </w:p>
    <w:p w:rsidR="006C6AE5" w:rsidRPr="006C6AE5" w:rsidRDefault="006C6AE5" w:rsidP="006C6AE5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A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Витамин РР.</w:t>
      </w:r>
      <w:r w:rsidRPr="006C6AE5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Этот витамин участвует в обменных процессах и помогает усваиваться всем необходимым компонентам пищи – белкам, жирам, углеводам, минералам, другим витаминам.</w:t>
      </w:r>
    </w:p>
    <w:p w:rsidR="006C6AE5" w:rsidRPr="006C6AE5" w:rsidRDefault="006C6AE5" w:rsidP="006C6A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AE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из перечисленных витаминов необходим ребенку, однако нужно строго следить, чтобы в детский организм поступало строго ограниченное количество того или иного витамина. Достаточно сложно подсчитать самостоятельно, какое количество необходимо вашему ребенку, поэтому лучше остановиться на готовом мульти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AE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витаминном комплексе, который подходит вашему малышу.</w:t>
      </w:r>
    </w:p>
    <w:p w:rsidR="006C6AE5" w:rsidRPr="006C6AE5" w:rsidRDefault="006C6AE5" w:rsidP="006C6A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AE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К тому же не стоит забывать и о том, что каким бы хорошим ни был витаминный комплекс, </w:t>
      </w:r>
      <w:r w:rsidRPr="006C6A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основным источником витаминов и минеральных вещест</w:t>
      </w:r>
      <w:bookmarkStart w:id="0" w:name="_GoBack"/>
      <w:bookmarkEnd w:id="0"/>
      <w:r w:rsidRPr="006C6A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для ребенка является пища</w:t>
      </w:r>
      <w:r w:rsidRPr="006C6AE5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Поэтому тщательно следите за рационом и составом питания вашего малыша, и у вас не возникнет проблем с выборов витаминных и минеральных комплексов.</w:t>
      </w:r>
    </w:p>
    <w:p w:rsidR="00D37551" w:rsidRPr="006C6AE5" w:rsidRDefault="00D37551" w:rsidP="006C6AE5">
      <w:pPr>
        <w:spacing w:line="360" w:lineRule="auto"/>
      </w:pPr>
    </w:p>
    <w:sectPr w:rsidR="00D37551" w:rsidRPr="006C6AE5" w:rsidSect="006C6AE5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B4C50"/>
    <w:multiLevelType w:val="multilevel"/>
    <w:tmpl w:val="9992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DB0F7D"/>
    <w:multiLevelType w:val="multilevel"/>
    <w:tmpl w:val="D6E22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CE646B"/>
    <w:multiLevelType w:val="multilevel"/>
    <w:tmpl w:val="37B21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044"/>
    <w:rsid w:val="004F5B69"/>
    <w:rsid w:val="006C6AE5"/>
    <w:rsid w:val="00B60044"/>
    <w:rsid w:val="00D3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7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674</Words>
  <Characters>3843</Characters>
  <Application>Microsoft Office Word</Application>
  <DocSecurity>0</DocSecurity>
  <Lines>32</Lines>
  <Paragraphs>9</Paragraphs>
  <ScaleCrop>false</ScaleCrop>
  <Company/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Эльвира</cp:lastModifiedBy>
  <cp:revision>5</cp:revision>
  <dcterms:created xsi:type="dcterms:W3CDTF">2020-07-23T07:51:00Z</dcterms:created>
  <dcterms:modified xsi:type="dcterms:W3CDTF">2020-07-24T07:10:00Z</dcterms:modified>
</cp:coreProperties>
</file>