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09C" w:rsidRPr="00BA609C" w:rsidRDefault="00BA609C" w:rsidP="00BA609C">
      <w:pPr>
        <w:pStyle w:val="a3"/>
        <w:rPr>
          <w:rFonts w:ascii="Times New Roman" w:hAnsi="Times New Roman" w:cs="Times New Roman"/>
          <w:b/>
          <w:sz w:val="32"/>
          <w:szCs w:val="32"/>
        </w:rPr>
      </w:pPr>
      <w:bookmarkStart w:id="0" w:name="_GoBack"/>
      <w:r w:rsidRPr="00BA609C">
        <w:rPr>
          <w:rFonts w:ascii="Times New Roman" w:hAnsi="Times New Roman" w:cs="Times New Roman"/>
          <w:b/>
          <w:sz w:val="32"/>
          <w:szCs w:val="32"/>
        </w:rPr>
        <w:t>Проект «Птицы-наши друзья»</w:t>
      </w:r>
      <w:bookmarkEnd w:id="0"/>
      <w:r w:rsidRPr="00BA609C">
        <w:rPr>
          <w:rFonts w:ascii="Times New Roman" w:hAnsi="Times New Roman" w:cs="Times New Roman"/>
          <w:b/>
          <w:sz w:val="32"/>
          <w:szCs w:val="32"/>
        </w:rPr>
        <w:t xml:space="preserve"> (подготовительная группа)</w:t>
      </w: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Тип проекта: познавательный</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Участники проекта: дети подготовительной группы, воспитатели группы, родители воспитанников</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Pr>
          <w:rFonts w:ascii="Times New Roman" w:hAnsi="Times New Roman" w:cs="Times New Roman"/>
          <w:sz w:val="28"/>
          <w:szCs w:val="28"/>
        </w:rPr>
        <w:t>Сроки реализации проекта: краткосрочный</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Актуальность</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Детям необходимо с раннего возраста давать элементарные знания о природе, поддерживать интерес к познанию окружающего мира. Вызывать эстетические переживания, умение сопереживать живым существам, т. е. осознавать, что мы не имеем права уничтожать то, что создала природа, мы люди, часть природы, уничтожая природу, уничтожаем себя. Одним словом, мы закладываем в сознании детей ощущение мира как дома, показывая, каким образом, жильцы дома планета Земля, уживаются и воздействуют друг на друга.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Проведенная предварительно диагностика показала, что дети имеют недостаточные знания о жизни птиц, какую пользу приносят птицы, что для птиц вредно, а что полезно.</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Поэтому было решено углубить знания детей о жизни птиц через образовательную, совместную продуктивную деятельность, связь с русскими народными обычаями и обрядами, привлекая к работе и родителей.</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Формы работы: НОД, наблюдения, игры, беседы, рассказывание, рассматривание, экскурсии, продуктивная деятельность, работа с родителями.</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Цель проекта: расширить знания детей о птицах родного края, их образе жизни, и поведении, а также воспитать бережное отношение к пернатым друзьям.</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Задачи:</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закрепить знания детей о значении птиц в жизни людей;</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провести наблюдения за птицами нашего края;</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развивать познавательный интерес и любознательность в процессе наблюдений за повадками птиц;</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lastRenderedPageBreak/>
        <w:t>• уточнить и систематизировать представления детей о зимующих и перелетных птицах;</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развивать связную речь детей, обобщать и уточнять словарь детей по теме;</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вызвать желание помочь крылатым друзьям в зимнее время года;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воспитывать бережное и заботливое отношение к пернатым;</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•Развивать творческие способности: учить детей рисовать,</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лепить, конструировать птиц из составных частей, используя различный материал</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Предполагаемые результаты:</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Усвоение детьми знаний о птицах.</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Развитие у детей любознательности, творческих способностей, познавательной активности, коммуникативных навыков.</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Развитие у детей активной, самостоятельной, творческой личности.</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Развивать умение делать выводы, устанавливая причинно-следственные связи между объектами природы.</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-Привлечение родителей к совместной деятельности с детьми и педагогом.</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proofErr w:type="gramStart"/>
      <w:r w:rsidRPr="00BA609C">
        <w:rPr>
          <w:rFonts w:ascii="Times New Roman" w:hAnsi="Times New Roman" w:cs="Times New Roman"/>
          <w:sz w:val="28"/>
          <w:szCs w:val="28"/>
        </w:rPr>
        <w:t>• .Улучшение</w:t>
      </w:r>
      <w:proofErr w:type="gramEnd"/>
      <w:r w:rsidRPr="00BA609C">
        <w:rPr>
          <w:rFonts w:ascii="Times New Roman" w:hAnsi="Times New Roman" w:cs="Times New Roman"/>
          <w:sz w:val="28"/>
          <w:szCs w:val="28"/>
        </w:rPr>
        <w:t xml:space="preserve"> предметно-развивающей среды по теме проекта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Предварительная работа: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наблюдение за птицами (где живут, чем питаются)</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поисковая работа по подбору иллюстраций, книг по теме «птицы"</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Этапы реализации проекта: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proofErr w:type="spellStart"/>
      <w:r w:rsidRPr="00BA609C">
        <w:rPr>
          <w:rFonts w:ascii="Times New Roman" w:hAnsi="Times New Roman" w:cs="Times New Roman"/>
          <w:sz w:val="28"/>
          <w:szCs w:val="28"/>
        </w:rPr>
        <w:t>Iэтап</w:t>
      </w:r>
      <w:proofErr w:type="spellEnd"/>
      <w:r w:rsidRPr="00BA609C">
        <w:rPr>
          <w:rFonts w:ascii="Times New Roman" w:hAnsi="Times New Roman" w:cs="Times New Roman"/>
          <w:sz w:val="28"/>
          <w:szCs w:val="28"/>
        </w:rPr>
        <w:t>: подготовительный</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•Создание необходимых условий для реализации проекта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•Перспективное планирование проекта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•Разработка и накопление методических материалов</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II этап – основной (практический)</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•Реализация проекта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•Внедрение в образовательный процесс эффективных методов и приемов по расширению знаний дошкольников о птицах.</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III этап - заключительный</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•Организация и участие родителей выставке «Лучшая кормушка для птиц».</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•оформление выставки "Птицы такие разные"</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•Оформление результата проекта в виде фотоотчета.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Реализация проекта: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1.Познавательное развитие:</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•экскурсия по территории д/сада;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Проект «Птицы-наши друзья» (подготовительная группа)</w:t>
      </w: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•экскурсия в лес</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•наблюдение и сравнение птиц на кормушках, участке</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•наблюдение за редкими птицами (зеленый дятел, поползень)</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•наблюдение- какие звуки издают птицы</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•счёт разных птиц на участке,</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xml:space="preserve">•беседы о </w:t>
      </w:r>
      <w:proofErr w:type="spellStart"/>
      <w:proofErr w:type="gramStart"/>
      <w:r w:rsidRPr="00BA609C">
        <w:rPr>
          <w:rFonts w:ascii="Times New Roman" w:hAnsi="Times New Roman" w:cs="Times New Roman"/>
          <w:sz w:val="28"/>
          <w:szCs w:val="28"/>
        </w:rPr>
        <w:t>птицах,НОД</w:t>
      </w:r>
      <w:proofErr w:type="spellEnd"/>
      <w:proofErr w:type="gramEnd"/>
      <w:r w:rsidRPr="00BA609C">
        <w:rPr>
          <w:rFonts w:ascii="Times New Roman" w:hAnsi="Times New Roman" w:cs="Times New Roman"/>
          <w:sz w:val="28"/>
          <w:szCs w:val="28"/>
        </w:rPr>
        <w:t>: "Птицы-наши друзья", "Удивительный мир птиц", "Зимующие птицы", "Перелетные птицы", "Пернатые соседи", КВН "Наши пернатые друзья", "Птицы нашего края"</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составление альбома "Птицы нашего края"</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•знакомство с народным календарем, обсуждение народных примет</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•рассматривание проблемных ситуаций</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•наблюдение и сравнение следов на снегу</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lastRenderedPageBreak/>
        <w:t>•рассматривание энциклопедий, журналов</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2.Развитие речи и чтение художественной литературы:</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•оформление выставки книг и иллюстраций о птицах нашего края</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•подбор иллюстраций с изображением птиц и оформление альбомов «Зимующие птицы», "Перелетные птицы"</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•составление рассказов про птиц</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•дидактические, словесные игры</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xml:space="preserve">•заучивание стихов, скороговорок, </w:t>
      </w:r>
      <w:proofErr w:type="spellStart"/>
      <w:r w:rsidRPr="00BA609C">
        <w:rPr>
          <w:rFonts w:ascii="Times New Roman" w:hAnsi="Times New Roman" w:cs="Times New Roman"/>
          <w:sz w:val="28"/>
          <w:szCs w:val="28"/>
        </w:rPr>
        <w:t>потешек</w:t>
      </w:r>
      <w:proofErr w:type="spellEnd"/>
      <w:r w:rsidRPr="00BA609C">
        <w:rPr>
          <w:rFonts w:ascii="Times New Roman" w:hAnsi="Times New Roman" w:cs="Times New Roman"/>
          <w:sz w:val="28"/>
          <w:szCs w:val="28"/>
        </w:rPr>
        <w:t xml:space="preserve">, считалок, </w:t>
      </w:r>
      <w:proofErr w:type="spellStart"/>
      <w:r w:rsidRPr="00BA609C">
        <w:rPr>
          <w:rFonts w:ascii="Times New Roman" w:hAnsi="Times New Roman" w:cs="Times New Roman"/>
          <w:sz w:val="28"/>
          <w:szCs w:val="28"/>
        </w:rPr>
        <w:t>закличек</w:t>
      </w:r>
      <w:proofErr w:type="spellEnd"/>
      <w:r w:rsidRPr="00BA609C">
        <w:rPr>
          <w:rFonts w:ascii="Times New Roman" w:hAnsi="Times New Roman" w:cs="Times New Roman"/>
          <w:sz w:val="28"/>
          <w:szCs w:val="28"/>
        </w:rPr>
        <w:t xml:space="preserve"> о птицах, чтение сказок и рассказов по теме проекта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•театрализованная деятельность</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•рассматривание картин</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•вечер загадок про птиц.</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•Прослушивание аудиоматериала «Голоса птиц»</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•пальчиковая гимнастика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3.Продуктивная деятельность:</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•рисование "зимующие птицы", "Птицы весной", "стайка воробьев</w:t>
      </w:r>
      <w:proofErr w:type="gramStart"/>
      <w:r w:rsidRPr="00BA609C">
        <w:rPr>
          <w:rFonts w:ascii="Times New Roman" w:hAnsi="Times New Roman" w:cs="Times New Roman"/>
          <w:sz w:val="28"/>
          <w:szCs w:val="28"/>
        </w:rPr>
        <w:t>" ,</w:t>
      </w:r>
      <w:proofErr w:type="gramEnd"/>
      <w:r w:rsidRPr="00BA609C">
        <w:rPr>
          <w:rFonts w:ascii="Times New Roman" w:hAnsi="Times New Roman" w:cs="Times New Roman"/>
          <w:sz w:val="28"/>
          <w:szCs w:val="28"/>
        </w:rPr>
        <w:t>"сорока-белобока", "лесной доктор"</w:t>
      </w:r>
    </w:p>
    <w:p w:rsidR="00DF6FA6" w:rsidRDefault="00DF6FA6"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•аппликация «Птицы на кормушке», "Скворечник для скворца", "Птички-синички", "Снегирь на ветке рябины"</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•раскрашивание птиц в раскрасках</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•лепка "Птицы нашего участка"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•Ручной труд. Изготовление кормушек для птиц из коробок и пластиковых бутылок.</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•Выставка рисунков «Наши пернатые гости»</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4. Экспериментирование</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lastRenderedPageBreak/>
        <w:t>•опыт «Какой материал более устойчив к влаге для строительства кормушки»;</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•опыт с перьями «Почему у птиц не намокает оперение во время дождя или плавания».</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5.Игровая деятельность:</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xml:space="preserve">. дидактические, сюжетно-ролевые, словесные, строительные, </w:t>
      </w:r>
      <w:proofErr w:type="spellStart"/>
      <w:r w:rsidRPr="00BA609C">
        <w:rPr>
          <w:rFonts w:ascii="Times New Roman" w:hAnsi="Times New Roman" w:cs="Times New Roman"/>
          <w:sz w:val="28"/>
          <w:szCs w:val="28"/>
        </w:rPr>
        <w:t>режисерские</w:t>
      </w:r>
      <w:proofErr w:type="spellEnd"/>
      <w:r w:rsidRPr="00BA609C">
        <w:rPr>
          <w:rFonts w:ascii="Times New Roman" w:hAnsi="Times New Roman" w:cs="Times New Roman"/>
          <w:sz w:val="28"/>
          <w:szCs w:val="28"/>
        </w:rPr>
        <w:t>, подвижные, театрализованные;</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6.Конструирование:</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•конструирование гнезда из веточек,</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•изготовление совместно с родителями кормушек для птиц из разного материала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•конструирование из бумаги "Снегирь", Птичка-невеличка"</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7. Работа с родителями.</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Консультация для родителей "Знать и уметь", "Покормите птиц зимой", конкурс - «Мастерим кормушки для птиц»</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Считаю, что проект цели своей достиг. У детей сформировано начальное бережное отношение к птицам.</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Наблюдения за прилетающими к кормушкам птицами доставляют детям и взрослым большое удовольствие и радость.</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Мы получаем возможность воспитания у детей бережного отношения к природе через проявление заботы о птицах.</w:t>
      </w:r>
    </w:p>
    <w:p w:rsidR="00BA609C" w:rsidRPr="00BA609C" w:rsidRDefault="00BA609C" w:rsidP="00BA609C">
      <w:pPr>
        <w:pStyle w:val="a3"/>
        <w:rPr>
          <w:rFonts w:ascii="Times New Roman" w:hAnsi="Times New Roman" w:cs="Times New Roman"/>
          <w:sz w:val="28"/>
          <w:szCs w:val="28"/>
        </w:rPr>
      </w:pP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Используемая литература:</w:t>
      </w: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xml:space="preserve">1. 3. О. А. </w:t>
      </w:r>
      <w:proofErr w:type="spellStart"/>
      <w:r w:rsidRPr="00BA609C">
        <w:rPr>
          <w:rFonts w:ascii="Times New Roman" w:hAnsi="Times New Roman" w:cs="Times New Roman"/>
          <w:sz w:val="28"/>
          <w:szCs w:val="28"/>
        </w:rPr>
        <w:t>Воронкевич</w:t>
      </w:r>
      <w:proofErr w:type="spellEnd"/>
      <w:r w:rsidRPr="00BA609C">
        <w:rPr>
          <w:rFonts w:ascii="Times New Roman" w:hAnsi="Times New Roman" w:cs="Times New Roman"/>
          <w:sz w:val="28"/>
          <w:szCs w:val="28"/>
        </w:rPr>
        <w:t>. Добро пожаловать в экологию. Санкт-Петербург, Детство-Пресс. 2010</w:t>
      </w:r>
    </w:p>
    <w:p w:rsidR="00BA609C" w:rsidRP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xml:space="preserve">2. Т. Д. </w:t>
      </w:r>
      <w:proofErr w:type="spellStart"/>
      <w:r w:rsidRPr="00BA609C">
        <w:rPr>
          <w:rFonts w:ascii="Times New Roman" w:hAnsi="Times New Roman" w:cs="Times New Roman"/>
          <w:sz w:val="28"/>
          <w:szCs w:val="28"/>
        </w:rPr>
        <w:t>Нуждина</w:t>
      </w:r>
      <w:proofErr w:type="spellEnd"/>
      <w:r w:rsidRPr="00BA609C">
        <w:rPr>
          <w:rFonts w:ascii="Times New Roman" w:hAnsi="Times New Roman" w:cs="Times New Roman"/>
          <w:sz w:val="28"/>
          <w:szCs w:val="28"/>
        </w:rPr>
        <w:t xml:space="preserve"> "Энциклопедия -чудо всюду" - Мир животных и растений</w:t>
      </w:r>
    </w:p>
    <w:p w:rsidR="00BA609C" w:rsidRPr="00BA609C" w:rsidRDefault="00BA609C" w:rsidP="00BA609C">
      <w:pPr>
        <w:pStyle w:val="a3"/>
        <w:rPr>
          <w:rFonts w:ascii="Times New Roman" w:hAnsi="Times New Roman" w:cs="Times New Roman"/>
          <w:sz w:val="28"/>
          <w:szCs w:val="28"/>
        </w:rPr>
      </w:pPr>
      <w:proofErr w:type="spellStart"/>
      <w:r w:rsidRPr="00BA609C">
        <w:rPr>
          <w:rFonts w:ascii="Times New Roman" w:hAnsi="Times New Roman" w:cs="Times New Roman"/>
          <w:sz w:val="28"/>
          <w:szCs w:val="28"/>
        </w:rPr>
        <w:t>Ярославь</w:t>
      </w:r>
      <w:proofErr w:type="spellEnd"/>
      <w:r w:rsidRPr="00BA609C">
        <w:rPr>
          <w:rFonts w:ascii="Times New Roman" w:hAnsi="Times New Roman" w:cs="Times New Roman"/>
          <w:sz w:val="28"/>
          <w:szCs w:val="28"/>
        </w:rPr>
        <w:t xml:space="preserve">, </w:t>
      </w:r>
      <w:proofErr w:type="spellStart"/>
      <w:r w:rsidRPr="00BA609C">
        <w:rPr>
          <w:rFonts w:ascii="Times New Roman" w:hAnsi="Times New Roman" w:cs="Times New Roman"/>
          <w:sz w:val="28"/>
          <w:szCs w:val="28"/>
        </w:rPr>
        <w:t>Акадения</w:t>
      </w:r>
      <w:proofErr w:type="spellEnd"/>
      <w:r w:rsidRPr="00BA609C">
        <w:rPr>
          <w:rFonts w:ascii="Times New Roman" w:hAnsi="Times New Roman" w:cs="Times New Roman"/>
          <w:sz w:val="28"/>
          <w:szCs w:val="28"/>
        </w:rPr>
        <w:t xml:space="preserve"> развития, 1988.</w:t>
      </w:r>
    </w:p>
    <w:p w:rsidR="00BA609C" w:rsidRDefault="00BA609C" w:rsidP="00BA609C">
      <w:pPr>
        <w:pStyle w:val="a3"/>
        <w:rPr>
          <w:rFonts w:ascii="Times New Roman" w:hAnsi="Times New Roman" w:cs="Times New Roman"/>
          <w:sz w:val="28"/>
          <w:szCs w:val="28"/>
        </w:rPr>
      </w:pPr>
      <w:r w:rsidRPr="00BA609C">
        <w:rPr>
          <w:rFonts w:ascii="Times New Roman" w:hAnsi="Times New Roman" w:cs="Times New Roman"/>
          <w:sz w:val="28"/>
          <w:szCs w:val="28"/>
        </w:rPr>
        <w:t xml:space="preserve">3. Л. П. </w:t>
      </w:r>
      <w:proofErr w:type="spellStart"/>
      <w:r w:rsidRPr="00BA609C">
        <w:rPr>
          <w:rFonts w:ascii="Times New Roman" w:hAnsi="Times New Roman" w:cs="Times New Roman"/>
          <w:sz w:val="28"/>
          <w:szCs w:val="28"/>
        </w:rPr>
        <w:t>Молодова</w:t>
      </w:r>
      <w:proofErr w:type="spellEnd"/>
      <w:r w:rsidRPr="00BA609C">
        <w:rPr>
          <w:rFonts w:ascii="Times New Roman" w:hAnsi="Times New Roman" w:cs="Times New Roman"/>
          <w:sz w:val="28"/>
          <w:szCs w:val="28"/>
        </w:rPr>
        <w:t xml:space="preserve"> "Нравственно-экологическое воспитание старших </w:t>
      </w:r>
      <w:proofErr w:type="spellStart"/>
      <w:proofErr w:type="gramStart"/>
      <w:r w:rsidRPr="00BA609C">
        <w:rPr>
          <w:rFonts w:ascii="Times New Roman" w:hAnsi="Times New Roman" w:cs="Times New Roman"/>
          <w:sz w:val="28"/>
          <w:szCs w:val="28"/>
        </w:rPr>
        <w:t>дошкольников.Мн:ООО</w:t>
      </w:r>
      <w:proofErr w:type="spellEnd"/>
      <w:proofErr w:type="gramEnd"/>
      <w:r w:rsidRPr="00BA609C">
        <w:rPr>
          <w:rFonts w:ascii="Times New Roman" w:hAnsi="Times New Roman" w:cs="Times New Roman"/>
          <w:sz w:val="28"/>
          <w:szCs w:val="28"/>
        </w:rPr>
        <w:t xml:space="preserve"> "</w:t>
      </w:r>
      <w:proofErr w:type="spellStart"/>
      <w:r w:rsidRPr="00BA609C">
        <w:rPr>
          <w:rFonts w:ascii="Times New Roman" w:hAnsi="Times New Roman" w:cs="Times New Roman"/>
          <w:sz w:val="28"/>
          <w:szCs w:val="28"/>
        </w:rPr>
        <w:t>Асар</w:t>
      </w:r>
      <w:proofErr w:type="spellEnd"/>
      <w:r w:rsidRPr="00BA609C">
        <w:rPr>
          <w:rFonts w:ascii="Times New Roman" w:hAnsi="Times New Roman" w:cs="Times New Roman"/>
          <w:sz w:val="28"/>
          <w:szCs w:val="28"/>
        </w:rPr>
        <w:t>", 2001</w:t>
      </w:r>
      <w:r w:rsidR="008950B7">
        <w:rPr>
          <w:rFonts w:ascii="Times New Roman" w:hAnsi="Times New Roman" w:cs="Times New Roman"/>
          <w:sz w:val="28"/>
          <w:szCs w:val="28"/>
        </w:rPr>
        <w:t>г.</w:t>
      </w: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p w:rsidR="00DF6FA6" w:rsidRDefault="00DF6FA6" w:rsidP="00BA609C">
      <w:pPr>
        <w:pStyle w:val="a3"/>
        <w:rPr>
          <w:rFonts w:ascii="Times New Roman" w:hAnsi="Times New Roman" w:cs="Times New Roman"/>
          <w:b/>
          <w:sz w:val="32"/>
          <w:szCs w:val="32"/>
        </w:rPr>
      </w:pPr>
    </w:p>
    <w:p w:rsidR="00DF6FA6" w:rsidRDefault="00DF6FA6" w:rsidP="00BA609C">
      <w:pPr>
        <w:pStyle w:val="a3"/>
        <w:rPr>
          <w:rFonts w:ascii="Times New Roman" w:hAnsi="Times New Roman" w:cs="Times New Roman"/>
          <w:b/>
          <w:sz w:val="32"/>
          <w:szCs w:val="32"/>
        </w:rPr>
      </w:pPr>
    </w:p>
    <w:p w:rsidR="008950B7" w:rsidRPr="00DF6FA6" w:rsidRDefault="008950B7" w:rsidP="00BA609C">
      <w:pPr>
        <w:pStyle w:val="a3"/>
        <w:rPr>
          <w:rFonts w:ascii="Times New Roman" w:hAnsi="Times New Roman" w:cs="Times New Roman"/>
          <w:b/>
          <w:sz w:val="32"/>
          <w:szCs w:val="32"/>
        </w:rPr>
      </w:pPr>
      <w:r w:rsidRPr="00DF6FA6">
        <w:rPr>
          <w:rFonts w:ascii="Times New Roman" w:hAnsi="Times New Roman" w:cs="Times New Roman"/>
          <w:b/>
          <w:sz w:val="32"/>
          <w:szCs w:val="32"/>
        </w:rPr>
        <w:t>Фото</w:t>
      </w:r>
      <w:r w:rsidR="00DF6FA6" w:rsidRPr="00DF6FA6">
        <w:rPr>
          <w:rFonts w:ascii="Times New Roman" w:hAnsi="Times New Roman" w:cs="Times New Roman"/>
          <w:b/>
          <w:sz w:val="32"/>
          <w:szCs w:val="32"/>
        </w:rPr>
        <w:t>отчет</w:t>
      </w:r>
      <w:r w:rsidRPr="00DF6FA6">
        <w:rPr>
          <w:rFonts w:ascii="Times New Roman" w:hAnsi="Times New Roman" w:cs="Times New Roman"/>
          <w:b/>
          <w:sz w:val="32"/>
          <w:szCs w:val="32"/>
        </w:rPr>
        <w:t>:</w:t>
      </w:r>
    </w:p>
    <w:p w:rsidR="008950B7" w:rsidRDefault="008950B7" w:rsidP="00BA609C">
      <w:pPr>
        <w:pStyle w:val="a3"/>
        <w:rPr>
          <w:rFonts w:ascii="Times New Roman" w:hAnsi="Times New Roman" w:cs="Times New Roman"/>
          <w:sz w:val="28"/>
          <w:szCs w:val="28"/>
        </w:rPr>
      </w:pPr>
    </w:p>
    <w:tbl>
      <w:tblPr>
        <w:tblStyle w:val="a4"/>
        <w:tblW w:w="0" w:type="auto"/>
        <w:tblLook w:val="04A0" w:firstRow="1" w:lastRow="0" w:firstColumn="1" w:lastColumn="0" w:noHBand="0" w:noVBand="1"/>
      </w:tblPr>
      <w:tblGrid>
        <w:gridCol w:w="4672"/>
        <w:gridCol w:w="4673"/>
      </w:tblGrid>
      <w:tr w:rsidR="008950B7" w:rsidTr="008950B7">
        <w:tc>
          <w:tcPr>
            <w:tcW w:w="4672" w:type="dxa"/>
          </w:tcPr>
          <w:p w:rsidR="008950B7" w:rsidRDefault="00DF6FA6" w:rsidP="00BA609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181610</wp:posOffset>
                  </wp:positionH>
                  <wp:positionV relativeFrom="paragraph">
                    <wp:posOffset>79375</wp:posOffset>
                  </wp:positionV>
                  <wp:extent cx="2139950" cy="2463165"/>
                  <wp:effectExtent l="0" t="0" r="0" b="0"/>
                  <wp:wrapThrough wrapText="bothSides">
                    <wp:wrapPolygon edited="0">
                      <wp:start x="0" y="0"/>
                      <wp:lineTo x="0" y="21383"/>
                      <wp:lineTo x="21344" y="21383"/>
                      <wp:lineTo x="2134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9950" cy="2463165"/>
                          </a:xfrm>
                          <a:prstGeom prst="rect">
                            <a:avLst/>
                          </a:prstGeom>
                          <a:noFill/>
                        </pic:spPr>
                      </pic:pic>
                    </a:graphicData>
                  </a:graphic>
                  <wp14:sizeRelH relativeFrom="page">
                    <wp14:pctWidth>0</wp14:pctWidth>
                  </wp14:sizeRelH>
                  <wp14:sizeRelV relativeFrom="page">
                    <wp14:pctHeight>0</wp14:pctHeight>
                  </wp14:sizeRelV>
                </wp:anchor>
              </w:drawing>
            </w: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p w:rsidR="008950B7" w:rsidRDefault="008950B7" w:rsidP="00BA609C">
            <w:pPr>
              <w:pStyle w:val="a3"/>
              <w:rPr>
                <w:rFonts w:ascii="Times New Roman" w:hAnsi="Times New Roman" w:cs="Times New Roman"/>
                <w:sz w:val="28"/>
                <w:szCs w:val="28"/>
              </w:rPr>
            </w:pPr>
          </w:p>
        </w:tc>
        <w:tc>
          <w:tcPr>
            <w:tcW w:w="4673" w:type="dxa"/>
          </w:tcPr>
          <w:p w:rsidR="008950B7" w:rsidRDefault="00DF6FA6" w:rsidP="00BA609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15240</wp:posOffset>
                  </wp:positionH>
                  <wp:positionV relativeFrom="paragraph">
                    <wp:posOffset>127000</wp:posOffset>
                  </wp:positionV>
                  <wp:extent cx="2756824" cy="2257425"/>
                  <wp:effectExtent l="0" t="0" r="5715" b="0"/>
                  <wp:wrapThrough wrapText="bothSides">
                    <wp:wrapPolygon edited="0">
                      <wp:start x="0" y="0"/>
                      <wp:lineTo x="0" y="21327"/>
                      <wp:lineTo x="21496" y="21327"/>
                      <wp:lineTo x="2149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6824" cy="2257425"/>
                          </a:xfrm>
                          <a:prstGeom prst="rect">
                            <a:avLst/>
                          </a:prstGeom>
                          <a:noFill/>
                        </pic:spPr>
                      </pic:pic>
                    </a:graphicData>
                  </a:graphic>
                  <wp14:sizeRelH relativeFrom="page">
                    <wp14:pctWidth>0</wp14:pctWidth>
                  </wp14:sizeRelH>
                  <wp14:sizeRelV relativeFrom="page">
                    <wp14:pctHeight>0</wp14:pctHeight>
                  </wp14:sizeRelV>
                </wp:anchor>
              </w:drawing>
            </w:r>
          </w:p>
        </w:tc>
      </w:tr>
      <w:tr w:rsidR="008950B7" w:rsidTr="008950B7">
        <w:tc>
          <w:tcPr>
            <w:tcW w:w="4672" w:type="dxa"/>
          </w:tcPr>
          <w:p w:rsidR="008950B7" w:rsidRPr="00DF6FA6" w:rsidRDefault="00DF6FA6" w:rsidP="00BA609C">
            <w:pPr>
              <w:pStyle w:val="a3"/>
              <w:rPr>
                <w:rFonts w:ascii="Times New Roman" w:hAnsi="Times New Roman" w:cs="Times New Roman"/>
                <w:sz w:val="20"/>
                <w:szCs w:val="20"/>
              </w:rPr>
            </w:pPr>
            <w:r>
              <w:rPr>
                <w:rFonts w:ascii="Times New Roman" w:hAnsi="Times New Roman" w:cs="Times New Roman"/>
                <w:sz w:val="20"/>
                <w:szCs w:val="20"/>
              </w:rPr>
              <w:t xml:space="preserve">                  </w:t>
            </w:r>
            <w:r w:rsidRPr="00DF6FA6">
              <w:rPr>
                <w:rFonts w:ascii="Times New Roman" w:hAnsi="Times New Roman" w:cs="Times New Roman"/>
                <w:sz w:val="20"/>
                <w:szCs w:val="20"/>
              </w:rPr>
              <w:t>Лепка «</w:t>
            </w:r>
            <w:r>
              <w:rPr>
                <w:rFonts w:ascii="Times New Roman" w:hAnsi="Times New Roman" w:cs="Times New Roman"/>
                <w:sz w:val="20"/>
                <w:szCs w:val="20"/>
              </w:rPr>
              <w:t>Птицы на веточ</w:t>
            </w:r>
            <w:r w:rsidRPr="00DF6FA6">
              <w:rPr>
                <w:rFonts w:ascii="Times New Roman" w:hAnsi="Times New Roman" w:cs="Times New Roman"/>
                <w:sz w:val="20"/>
                <w:szCs w:val="20"/>
              </w:rPr>
              <w:t>ке»</w:t>
            </w:r>
          </w:p>
        </w:tc>
        <w:tc>
          <w:tcPr>
            <w:tcW w:w="4673" w:type="dxa"/>
          </w:tcPr>
          <w:p w:rsidR="008950B7" w:rsidRPr="00DF6FA6" w:rsidRDefault="00DF6FA6" w:rsidP="00BA609C">
            <w:pPr>
              <w:pStyle w:val="a3"/>
              <w:rPr>
                <w:rFonts w:ascii="Times New Roman" w:hAnsi="Times New Roman" w:cs="Times New Roman"/>
                <w:sz w:val="20"/>
                <w:szCs w:val="20"/>
              </w:rPr>
            </w:pPr>
            <w:r>
              <w:rPr>
                <w:rFonts w:ascii="Times New Roman" w:hAnsi="Times New Roman" w:cs="Times New Roman"/>
                <w:sz w:val="20"/>
                <w:szCs w:val="20"/>
              </w:rPr>
              <w:t xml:space="preserve">             </w:t>
            </w:r>
            <w:r w:rsidRPr="00DF6FA6">
              <w:rPr>
                <w:rFonts w:ascii="Times New Roman" w:hAnsi="Times New Roman" w:cs="Times New Roman"/>
                <w:sz w:val="20"/>
                <w:szCs w:val="20"/>
              </w:rPr>
              <w:t>аппликация «Птицы на веточке»</w:t>
            </w:r>
          </w:p>
        </w:tc>
      </w:tr>
      <w:tr w:rsidR="008950B7" w:rsidTr="008950B7">
        <w:tc>
          <w:tcPr>
            <w:tcW w:w="4672" w:type="dxa"/>
          </w:tcPr>
          <w:p w:rsidR="008950B7" w:rsidRDefault="00DF6FA6" w:rsidP="00DF6FA6">
            <w:pPr>
              <w:pStyle w:val="a3"/>
              <w:jc w:val="center"/>
              <w:rPr>
                <w:rFonts w:ascii="Times New Roman" w:hAnsi="Times New Roman" w:cs="Times New Roman"/>
                <w:sz w:val="20"/>
                <w:szCs w:val="20"/>
              </w:rPr>
            </w:pPr>
            <w:r w:rsidRPr="00DF6FA6">
              <w:rPr>
                <w:rFonts w:ascii="Times New Roman" w:hAnsi="Times New Roman" w:cs="Times New Roman"/>
                <w:sz w:val="20"/>
                <w:szCs w:val="20"/>
              </w:rPr>
              <w:t>изготовление совместно с родителями кормушек для птиц</w:t>
            </w:r>
          </w:p>
          <w:p w:rsidR="00DF6FA6" w:rsidRDefault="00DF6FA6" w:rsidP="00BA609C">
            <w:pPr>
              <w:pStyle w:val="a3"/>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60288" behindDoc="0" locked="0" layoutInCell="1" allowOverlap="1">
                  <wp:simplePos x="0" y="0"/>
                  <wp:positionH relativeFrom="column">
                    <wp:posOffset>391160</wp:posOffset>
                  </wp:positionH>
                  <wp:positionV relativeFrom="paragraph">
                    <wp:posOffset>135255</wp:posOffset>
                  </wp:positionV>
                  <wp:extent cx="2200275" cy="2536190"/>
                  <wp:effectExtent l="0" t="0" r="9525" b="0"/>
                  <wp:wrapThrough wrapText="bothSides">
                    <wp:wrapPolygon edited="0">
                      <wp:start x="0" y="0"/>
                      <wp:lineTo x="0" y="21416"/>
                      <wp:lineTo x="21506" y="21416"/>
                      <wp:lineTo x="21506"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0275" cy="2536190"/>
                          </a:xfrm>
                          <a:prstGeom prst="rect">
                            <a:avLst/>
                          </a:prstGeom>
                          <a:noFill/>
                        </pic:spPr>
                      </pic:pic>
                    </a:graphicData>
                  </a:graphic>
                  <wp14:sizeRelH relativeFrom="page">
                    <wp14:pctWidth>0</wp14:pctWidth>
                  </wp14:sizeRelH>
                  <wp14:sizeRelV relativeFrom="page">
                    <wp14:pctHeight>0</wp14:pctHeight>
                  </wp14:sizeRelV>
                </wp:anchor>
              </w:drawing>
            </w: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Default="00DF6FA6" w:rsidP="00BA609C">
            <w:pPr>
              <w:pStyle w:val="a3"/>
              <w:rPr>
                <w:rFonts w:ascii="Times New Roman" w:hAnsi="Times New Roman" w:cs="Times New Roman"/>
                <w:sz w:val="20"/>
                <w:szCs w:val="20"/>
              </w:rPr>
            </w:pPr>
          </w:p>
          <w:p w:rsidR="00DF6FA6" w:rsidRPr="00DF6FA6" w:rsidRDefault="00DF6FA6" w:rsidP="00BA609C">
            <w:pPr>
              <w:pStyle w:val="a3"/>
              <w:rPr>
                <w:rFonts w:ascii="Times New Roman" w:hAnsi="Times New Roman" w:cs="Times New Roman"/>
                <w:sz w:val="20"/>
                <w:szCs w:val="20"/>
              </w:rPr>
            </w:pPr>
          </w:p>
        </w:tc>
        <w:tc>
          <w:tcPr>
            <w:tcW w:w="4673" w:type="dxa"/>
          </w:tcPr>
          <w:p w:rsidR="008950B7" w:rsidRPr="00DF6FA6" w:rsidRDefault="00DF6FA6" w:rsidP="00BA609C">
            <w:pPr>
              <w:pStyle w:val="a3"/>
              <w:rPr>
                <w:rFonts w:ascii="Times New Roman" w:hAnsi="Times New Roman" w:cs="Times New Roman"/>
                <w:sz w:val="20"/>
                <w:szCs w:val="20"/>
              </w:rPr>
            </w:pPr>
            <w:r>
              <w:rPr>
                <w:rFonts w:ascii="Times New Roman" w:hAnsi="Times New Roman" w:cs="Times New Roman"/>
                <w:sz w:val="28"/>
                <w:szCs w:val="28"/>
              </w:rPr>
              <w:t xml:space="preserve"> </w:t>
            </w:r>
            <w:proofErr w:type="gramStart"/>
            <w:r>
              <w:rPr>
                <w:rFonts w:ascii="Times New Roman" w:hAnsi="Times New Roman" w:cs="Times New Roman"/>
                <w:sz w:val="20"/>
                <w:szCs w:val="20"/>
              </w:rPr>
              <w:t xml:space="preserve">Оформление </w:t>
            </w:r>
            <w:r w:rsidRPr="00DF6FA6">
              <w:rPr>
                <w:rFonts w:ascii="Times New Roman" w:hAnsi="Times New Roman" w:cs="Times New Roman"/>
                <w:sz w:val="20"/>
                <w:szCs w:val="20"/>
              </w:rPr>
              <w:t xml:space="preserve"> группы</w:t>
            </w:r>
            <w:proofErr w:type="gramEnd"/>
            <w:r w:rsidRPr="00DF6FA6">
              <w:rPr>
                <w:rFonts w:ascii="Times New Roman" w:hAnsi="Times New Roman" w:cs="Times New Roman"/>
                <w:sz w:val="20"/>
                <w:szCs w:val="20"/>
              </w:rPr>
              <w:t xml:space="preserve"> </w:t>
            </w:r>
            <w:r>
              <w:rPr>
                <w:rFonts w:ascii="Times New Roman" w:hAnsi="Times New Roman" w:cs="Times New Roman"/>
                <w:sz w:val="20"/>
                <w:szCs w:val="20"/>
              </w:rPr>
              <w:t xml:space="preserve">к Новому году                         </w:t>
            </w:r>
            <w:r w:rsidRPr="00DF6FA6">
              <w:rPr>
                <w:rFonts w:ascii="Times New Roman" w:hAnsi="Times New Roman" w:cs="Times New Roman"/>
                <w:sz w:val="20"/>
                <w:szCs w:val="20"/>
              </w:rPr>
              <w:t>"Снегирь на ветке "</w:t>
            </w:r>
            <w:r w:rsidRPr="00DF6FA6">
              <w:rPr>
                <w:rFonts w:ascii="Times New Roman" w:hAnsi="Times New Roman" w:cs="Times New Roman"/>
                <w:noProof/>
                <w:sz w:val="20"/>
                <w:szCs w:val="20"/>
                <w:lang w:eastAsia="ru-RU"/>
              </w:rPr>
              <w:drawing>
                <wp:anchor distT="0" distB="0" distL="114300" distR="114300" simplePos="0" relativeHeight="251661312" behindDoc="0" locked="0" layoutInCell="1" allowOverlap="1">
                  <wp:simplePos x="0" y="0"/>
                  <wp:positionH relativeFrom="column">
                    <wp:posOffset>405765</wp:posOffset>
                  </wp:positionH>
                  <wp:positionV relativeFrom="paragraph">
                    <wp:posOffset>347345</wp:posOffset>
                  </wp:positionV>
                  <wp:extent cx="2152650" cy="2569210"/>
                  <wp:effectExtent l="0" t="0" r="0" b="2540"/>
                  <wp:wrapThrough wrapText="bothSides">
                    <wp:wrapPolygon edited="0">
                      <wp:start x="0" y="0"/>
                      <wp:lineTo x="0" y="21461"/>
                      <wp:lineTo x="21409" y="21461"/>
                      <wp:lineTo x="21409"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2569210"/>
                          </a:xfrm>
                          <a:prstGeom prst="rect">
                            <a:avLst/>
                          </a:prstGeom>
                          <a:noFill/>
                        </pic:spPr>
                      </pic:pic>
                    </a:graphicData>
                  </a:graphic>
                  <wp14:sizeRelH relativeFrom="page">
                    <wp14:pctWidth>0</wp14:pctWidth>
                  </wp14:sizeRelH>
                  <wp14:sizeRelV relativeFrom="page">
                    <wp14:pctHeight>0</wp14:pctHeight>
                  </wp14:sizeRelV>
                </wp:anchor>
              </w:drawing>
            </w:r>
          </w:p>
        </w:tc>
      </w:tr>
    </w:tbl>
    <w:p w:rsidR="008950B7" w:rsidRPr="00BA609C" w:rsidRDefault="008950B7" w:rsidP="00BA609C">
      <w:pPr>
        <w:pStyle w:val="a3"/>
        <w:rPr>
          <w:rFonts w:ascii="Times New Roman" w:hAnsi="Times New Roman" w:cs="Times New Roman"/>
          <w:sz w:val="28"/>
          <w:szCs w:val="28"/>
        </w:rPr>
      </w:pPr>
    </w:p>
    <w:sectPr w:rsidR="008950B7" w:rsidRPr="00BA6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FCA"/>
    <w:rsid w:val="00361220"/>
    <w:rsid w:val="00570FCA"/>
    <w:rsid w:val="008950B7"/>
    <w:rsid w:val="00BA609C"/>
    <w:rsid w:val="00DF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E33B5F-AE80-43F9-A183-046BF14C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609C"/>
    <w:pPr>
      <w:spacing w:after="0" w:line="240" w:lineRule="auto"/>
    </w:pPr>
  </w:style>
  <w:style w:type="table" w:styleId="a4">
    <w:name w:val="Table Grid"/>
    <w:basedOn w:val="a1"/>
    <w:uiPriority w:val="39"/>
    <w:rsid w:val="00895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958</Words>
  <Characters>5462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2021-12-22T14:28:00Z</dcterms:created>
  <dcterms:modified xsi:type="dcterms:W3CDTF">2022-01-08T18:09:00Z</dcterms:modified>
</cp:coreProperties>
</file>