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Развлечение для детей 3-4 лет по ПДД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Светофор и его друзья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Цель: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расширять знания детей о правилах дорожного движения;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систематизировать знания о светофоре, о его назначении, о действиях пешеходов на разные сигналы светофора;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знакомить с понятием жезл, дорожный знак;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Задачи: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Образовательные: уточнить знания детей о различных видах транспорта, о сигналах светофора.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Развивающие: развивать интерес к изучению ПДД, навыков соблюдения правил дорожного движения в роли пешеходов и пассажиров; развивать быстроту, внимание, ловкость в игре, совершенствовать координацию движений.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Воспитательные: создать у детей радостное настроение; воспитывать дисциплину, ответственность за свою безопасность и безопасность окружающих, воспитывать дружеские взаимоотношения.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Действующие лица: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светофор - воспитатель, заяц - воспитатель, сотрудник ДПС - ребенок, дорожные знаки - дети.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Атрибуты: костюм полицейского, жезл, светофор с цветными кругами, костюм дорожные знаки, машины на верёвочке.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Ход мероприятия: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Воспитатель: Ребята, мы живём в большом красивом городе Березники с большими дорогами. По ним движется много автомобилей.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Чтобы на дорогах было безопасно, придумали правила дорожного движения. Правила эти должны знать и пешеходы- взрослые и дети.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Как вы думаете, ребята, кто главный на дороге? (Ответы детей)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Воспитатель: Правильно. Главный на дороге- светофор!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Воспитатель (Светофор с цветными кругами):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Красный - стой!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Желтый - жди!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 зеленый - проходи!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Здравствуйте, мои друзья!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 вы запомнили, что нужно делать, когда загорается красный сигнал? (Дети: Стоять).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 что нужно делать, загорается жёлтый свет? (Дети: Приготовиться к переходу).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 что нужно делать, когда загорается зелёный свет? (Дети: Можно идти).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Просто замечательно! А сейчас мы проверим, все ли из вас это запомнили.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Дети встают в круг, проводится игра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Красный, жёлтый, зелёный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 красный сигнал- дети стоят, на жёлтый- дети идут на месте, а на зелёный- идут по кругу друг за другом).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Воспитатель хвалит детей.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Воспитатель: Ребята, а если со мной случится беда, я сломаюсь. Как вы думаете, кто может меня заменить?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Дети: Полицейский!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Светофор: Правильно, ребята.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Выходит ребёнок в форме полицейского с жезлом.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Полицейский: Здравствуйте, ребята. Вы знаете, кто я? (Да, полицейский).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Полицейский: Ребята, хотите поиграть? (Да). Поиграем в игру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Водитель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Когда я подниму жезл вверх- вы начнёте движение по полосам, когда вы услышите свисток, вы должны остановиться. Кто нарушает правила, получает штраф. (Игра проводится 2-3 раза).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После окончания игры полицейский хвалит детей-водителей, прощается и уходит.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Звучит музыка. Вбегает заяц, плачет.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Воспитатель: Стой! Кто ты?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Заяц: Я Степашка.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Воспитатель: А куда ты так бежишь? И почему ты плачешь?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Заяц: Здравствуйте, я живу в лесу, далеко-далеко, а в городе я первый раз.  Я пришел к вам в гости, а дорогу назад зыбыл, а на улице города очень страшно: сигналят, грозят, ругаются на меня… и что же мне теперь делать?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Воспитатель: Степашка, не плачь, мы рады будем тебе помочь: просто нужно познакомиться с правилами дорожного движения, вот мы как раз с ребятами играем. Пойдешь с нами?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Зайчик: Ура! Конечно, пойду!.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Воспитатель: Ребята, давайте сначала познакомим Зайчика со Светофором. Расскажите ему, для чего нам на улицах города. (Ответы детей).Степашка, а хочешь знать правила дорожного движения?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Зайчик: хочу!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Звучит песня, выходят дети (Дорожные знаки)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Воспитатель: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Не один я к вам пришёл, а друзей своих привёл. Кто они? Вы узнали их? (Ответы детей).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 меня есть помощники. Хотите узнать, кто они? (Ответы детей).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Степашка, хочешь посмотреть, что знают наши ребята? (Хочу).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Воспитатель: Ребята, какой это знак? (Пешеходный переход).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Всем знакомые полоски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Знают дети, знает взрослый.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 ту сторону ведёт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Пешеходный переход.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Светофор: Правильно, ребята. А это что за знак? (Остановка автобуса).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этом месте пешеход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Терпеливо транспорт ждёт.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Он пешком устал шагать,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Хочет пассажиром стать.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Воспитатель: Правильно. А этот знак что обозначает? (Осторожно, дети).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Затихают все моторы,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 внимательны шофёры,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Если знаки говорят: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Близко школа, детский сад.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Молодцы, ребята!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Ну что, Степашка, ты запомнил, как нужно вести себя на дороге?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Степашка: Запомнил. Спасибо вам, ребята, что научили меня. А теперь мне пора. До свиданья! (заяц убегает).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Светофор: Ребята, а наш праздник продолжается. И теперь предлагаю узнать, кто же из вас самый ловкий водитель.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Игра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Ловкий водитель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Вывозит 3 машинки на верёвке. К концу которой привязан карандаш. Нужно как можно скорее намотать верёвку на карандаш, чтобы машинка оказалась первой. Игра проводится 3 раза).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Воспитатель: Молодцы, ребята! Здорово мы с вами сегодня веселились и играли. Много нового узнали. И за ваши старания хочу вам вручить эти медали (вручает медали). Вот пришла пора прощаться. На дорогу возвращаться. До свидания, ребята! Мы обязательно с вами скоро встретимся на улицах нашего города. (Светофор уходит под музыку).Вот и закончился наш праздник. Но не стоит расстраиваться. Всё хорошее у нас с вами ещё впереди. Вы все сегодня были молодцами и умницами. Главное, чтобы на нашем с вами пути всегда был зелёный свет, а рядом верный друг. А сейчас танцуют все! (Песня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Ничего на свете лучше нету…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»).</w:t>
      </w:r>
    </w:p>
    <w:p>
      <w:pPr>
        <w:spacing w:before="0" w:after="2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11868" w:dyaOrig="5256">
          <v:rect xmlns:o="urn:schemas-microsoft-com:office:office" xmlns:v="urn:schemas-microsoft-com:vml" id="rectole0000000000" style="width:593.400000pt;height:262.8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  <w:r>
        <w:object w:dxaOrig="7633" w:dyaOrig="4452">
          <v:rect xmlns:o="urn:schemas-microsoft-com:office:office" xmlns:v="urn:schemas-microsoft-com:vml" id="rectole0000000001" style="width:381.650000pt;height:222.60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  <w:r>
        <w:object w:dxaOrig="3928" w:dyaOrig="4452">
          <v:rect xmlns:o="urn:schemas-microsoft-com:office:office" xmlns:v="urn:schemas-microsoft-com:vml" id="rectole0000000002" style="width:196.400000pt;height:222.60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0.wmf" Id="docRId1" Type="http://schemas.openxmlformats.org/officeDocument/2006/relationships/image" /><Relationship Target="media/image1.wmf" Id="docRId3" Type="http://schemas.openxmlformats.org/officeDocument/2006/relationships/image" /><Relationship Target="media/image2.wmf" Id="docRId5" Type="http://schemas.openxmlformats.org/officeDocument/2006/relationships/image" /><Relationship Target="styles.xml" Id="docRId7" Type="http://schemas.openxmlformats.org/officeDocument/2006/relationships/styles" /><Relationship Target="embeddings/oleObject0.bin" Id="docRId0" Type="http://schemas.openxmlformats.org/officeDocument/2006/relationships/oleObject" /><Relationship Target="embeddings/oleObject1.bin" Id="docRId2" Type="http://schemas.openxmlformats.org/officeDocument/2006/relationships/oleObject" /><Relationship Target="embeddings/oleObject2.bin" Id="docRId4" Type="http://schemas.openxmlformats.org/officeDocument/2006/relationships/oleObject" /><Relationship Target="numbering.xml" Id="docRId6" Type="http://schemas.openxmlformats.org/officeDocument/2006/relationships/numbering" /></Relationships>
</file>