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DF" w:rsidRPr="003876E0" w:rsidRDefault="00EA2EDF" w:rsidP="003876E0">
      <w:pPr>
        <w:pStyle w:val="a4"/>
        <w:shd w:val="clear" w:color="auto" w:fill="FFFFFF"/>
        <w:spacing w:before="0" w:beforeAutospacing="0" w:after="0" w:afterAutospacing="0" w:line="346" w:lineRule="atLeast"/>
        <w:jc w:val="center"/>
        <w:rPr>
          <w:sz w:val="52"/>
          <w:szCs w:val="52"/>
        </w:rPr>
      </w:pPr>
      <w:r w:rsidRPr="003876E0">
        <w:rPr>
          <w:b/>
          <w:bCs/>
          <w:sz w:val="52"/>
          <w:szCs w:val="52"/>
        </w:rPr>
        <w:t>«Играем в кукольный театр дома»</w:t>
      </w:r>
    </w:p>
    <w:p w:rsidR="00EA2EDF" w:rsidRPr="003876E0" w:rsidRDefault="00EA2EDF" w:rsidP="003876E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3876E0">
        <w:rPr>
          <w:sz w:val="28"/>
          <w:szCs w:val="28"/>
        </w:rPr>
        <w:t>Кукольный театр — искусство, с которым знакомятся малыши на раннем этапе своей жизни, является любимым детским зрелищем. Он развлекает и воспитывает детей, развивает их фантазию, учит сопереживать происходящему, создает положительный эмоциональный настрой, раскрепощает ребенка, повышает его уверенность в себе.</w:t>
      </w:r>
      <w:r w:rsidR="003876E0" w:rsidRPr="003876E0">
        <w:rPr>
          <w:noProof/>
          <w:sz w:val="28"/>
          <w:szCs w:val="28"/>
        </w:rPr>
        <w:t xml:space="preserve"> </w:t>
      </w:r>
    </w:p>
    <w:p w:rsidR="00EA2EDF" w:rsidRPr="003876E0" w:rsidRDefault="00EA2EDF" w:rsidP="003876E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bookmarkStart w:id="0" w:name="_GoBack"/>
      <w:bookmarkEnd w:id="0"/>
      <w:r w:rsidRPr="003876E0">
        <w:rPr>
          <w:sz w:val="28"/>
          <w:szCs w:val="28"/>
        </w:rPr>
        <w:t>Это не просто игра, а еще и прекрасное средство для интенсивного развития речи, обогащения словаря, развития логики мышления, воображения и творческих способностей.</w:t>
      </w:r>
    </w:p>
    <w:p w:rsidR="00EA2EDF" w:rsidRDefault="00EA2EDF" w:rsidP="003876E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noProof/>
          <w:sz w:val="28"/>
          <w:szCs w:val="28"/>
        </w:rPr>
      </w:pPr>
      <w:r w:rsidRPr="003876E0">
        <w:rPr>
          <w:sz w:val="28"/>
          <w:szCs w:val="28"/>
        </w:rPr>
        <w:t>При игре в кукольный театр невозможно играть молча. Ведь ребенок становится и актером, и режиссером, и сценаристом своего спектакля. Он придумывает сюжет, проговаривает его, озвучивает героев, проговаривает их переживания. Он впитывает богатство русского языка, выразительные средства речи, различные интонации персонажей и старается говорить правильно и отчетливо, чтоб его поняли зрители. Во время игры в кукольный театр интенсивно развивается речь, в том числе и диалогическая, обогащается опыт общения в различных ситуациях, количественно и качественно обогащается словарный запас, способность удерживать внимание в соответствии с сюжетом спектакля, логичность мышления.</w:t>
      </w:r>
      <w:r w:rsidR="003876E0" w:rsidRPr="003876E0">
        <w:rPr>
          <w:noProof/>
          <w:sz w:val="28"/>
          <w:szCs w:val="28"/>
        </w:rPr>
        <w:t xml:space="preserve"> </w:t>
      </w:r>
    </w:p>
    <w:p w:rsidR="00E15B85" w:rsidRPr="003876E0" w:rsidRDefault="00E15B85" w:rsidP="003876E0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45923" cy="2778462"/>
            <wp:effectExtent l="5080" t="0" r="0" b="0"/>
            <wp:docPr id="1" name="Рисунок 1" descr="C:\Users\Екатерина\AppData\Local\Microsoft\Windows\INetCache\Content.Word\20200318_15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AppData\Local\Microsoft\Windows\INetCache\Content.Word\20200318_1559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9"/>
                    <a:stretch/>
                  </pic:blipFill>
                  <pic:spPr bwMode="auto">
                    <a:xfrm rot="5400000">
                      <a:off x="0" y="0"/>
                      <a:ext cx="3246753" cy="277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2EDF" w:rsidRPr="003876E0" w:rsidRDefault="00EA2EDF" w:rsidP="003876E0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3876E0">
        <w:rPr>
          <w:sz w:val="28"/>
          <w:szCs w:val="28"/>
        </w:rPr>
        <w:t>Все эти аспекты имеют большое значение во всестороннем развитии ребенка и в дальнейшей учебной деятельности. Именно поэтому игры – драматизации очень полезны и необходимы ребенку на всех этапах его развития. Играйте в кукольный театр вместе с нами!!!</w:t>
      </w:r>
    </w:p>
    <w:p w:rsidR="003876E0" w:rsidRPr="003876E0" w:rsidRDefault="003876E0" w:rsidP="003876E0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sz w:val="28"/>
          <w:szCs w:val="28"/>
        </w:rPr>
      </w:pPr>
      <w:r w:rsidRPr="003876E0">
        <w:rPr>
          <w:sz w:val="28"/>
          <w:szCs w:val="28"/>
        </w:rPr>
        <w:t>Музыкальный руководитель: Никифарова Е.С.</w:t>
      </w:r>
    </w:p>
    <w:sectPr w:rsidR="003876E0" w:rsidRPr="0038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D5" w:rsidRDefault="004E73D5" w:rsidP="00E15B85">
      <w:pPr>
        <w:spacing w:after="0" w:line="240" w:lineRule="auto"/>
      </w:pPr>
      <w:r>
        <w:separator/>
      </w:r>
    </w:p>
  </w:endnote>
  <w:endnote w:type="continuationSeparator" w:id="0">
    <w:p w:rsidR="004E73D5" w:rsidRDefault="004E73D5" w:rsidP="00E1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D5" w:rsidRDefault="004E73D5" w:rsidP="00E15B85">
      <w:pPr>
        <w:spacing w:after="0" w:line="240" w:lineRule="auto"/>
      </w:pPr>
      <w:r>
        <w:separator/>
      </w:r>
    </w:p>
  </w:footnote>
  <w:footnote w:type="continuationSeparator" w:id="0">
    <w:p w:rsidR="004E73D5" w:rsidRDefault="004E73D5" w:rsidP="00E15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5B"/>
    <w:rsid w:val="001450D7"/>
    <w:rsid w:val="003876E0"/>
    <w:rsid w:val="004E73D5"/>
    <w:rsid w:val="007F32EC"/>
    <w:rsid w:val="0090695B"/>
    <w:rsid w:val="00E15B85"/>
    <w:rsid w:val="00EA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EDF"/>
    <w:rPr>
      <w:b/>
      <w:bCs/>
    </w:rPr>
  </w:style>
  <w:style w:type="paragraph" w:styleId="a4">
    <w:name w:val="Normal (Web)"/>
    <w:basedOn w:val="a"/>
    <w:uiPriority w:val="99"/>
    <w:semiHidden/>
    <w:unhideWhenUsed/>
    <w:rsid w:val="00EA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6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B85"/>
  </w:style>
  <w:style w:type="paragraph" w:styleId="a9">
    <w:name w:val="footer"/>
    <w:basedOn w:val="a"/>
    <w:link w:val="aa"/>
    <w:uiPriority w:val="99"/>
    <w:unhideWhenUsed/>
    <w:rsid w:val="00E1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EDF"/>
    <w:rPr>
      <w:b/>
      <w:bCs/>
    </w:rPr>
  </w:style>
  <w:style w:type="paragraph" w:styleId="a4">
    <w:name w:val="Normal (Web)"/>
    <w:basedOn w:val="a"/>
    <w:uiPriority w:val="99"/>
    <w:semiHidden/>
    <w:unhideWhenUsed/>
    <w:rsid w:val="00EA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6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5B85"/>
  </w:style>
  <w:style w:type="paragraph" w:styleId="a9">
    <w:name w:val="footer"/>
    <w:basedOn w:val="a"/>
    <w:link w:val="aa"/>
    <w:uiPriority w:val="99"/>
    <w:unhideWhenUsed/>
    <w:rsid w:val="00E1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1260</Characters>
  <Application>Microsoft Office Word</Application>
  <DocSecurity>0</DocSecurity>
  <Lines>10</Lines>
  <Paragraphs>2</Paragraphs>
  <ScaleCrop>false</ScaleCrop>
  <Company>HP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2019-09-13T07:50:00Z</dcterms:created>
  <dcterms:modified xsi:type="dcterms:W3CDTF">2020-03-24T04:24:00Z</dcterms:modified>
</cp:coreProperties>
</file>