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23" w:rsidRDefault="00FE7D23" w:rsidP="00696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Е.С.Бурмакина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22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30224" w:rsidRPr="0093044B" w:rsidRDefault="00330224" w:rsidP="00696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дошкольн</w:t>
      </w:r>
      <w:r w:rsidR="0069672B">
        <w:rPr>
          <w:rFonts w:ascii="Times New Roman" w:hAnsi="Times New Roman" w:cs="Times New Roman"/>
          <w:sz w:val="28"/>
          <w:szCs w:val="28"/>
        </w:rPr>
        <w:t>ого о</w:t>
      </w:r>
      <w:r w:rsidR="00C32BE1">
        <w:rPr>
          <w:rFonts w:ascii="Times New Roman" w:hAnsi="Times New Roman" w:cs="Times New Roman"/>
          <w:sz w:val="28"/>
          <w:szCs w:val="28"/>
        </w:rPr>
        <w:t>бразования МАДОУ «Детский Сад №92</w:t>
      </w:r>
      <w:r w:rsidR="0069672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г. Березники,</w:t>
      </w:r>
      <w:proofErr w:type="spellStart"/>
      <w:r w:rsidR="00FE7D23">
        <w:rPr>
          <w:rFonts w:ascii="Times New Roman" w:hAnsi="Times New Roman" w:cs="Times New Roman"/>
          <w:sz w:val="28"/>
          <w:szCs w:val="28"/>
          <w:lang w:val="en-US"/>
        </w:rPr>
        <w:t>burmakina</w:t>
      </w:r>
      <w:proofErr w:type="spellEnd"/>
      <w:r w:rsidR="00FE7D23" w:rsidRPr="00FE7D23">
        <w:rPr>
          <w:rFonts w:ascii="Times New Roman" w:hAnsi="Times New Roman" w:cs="Times New Roman"/>
          <w:sz w:val="28"/>
          <w:szCs w:val="28"/>
        </w:rPr>
        <w:t>_2004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44B" w:rsidRPr="0093044B">
        <w:rPr>
          <w:rFonts w:ascii="Times New Roman" w:hAnsi="Times New Roman" w:cs="Times New Roman"/>
          <w:sz w:val="28"/>
          <w:szCs w:val="28"/>
        </w:rPr>
        <w:t>@</w:t>
      </w:r>
      <w:r w:rsidR="009304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3044B" w:rsidRPr="009304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04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30224" w:rsidRDefault="00330224" w:rsidP="00330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224" w:rsidRDefault="00330224" w:rsidP="00330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224" w:rsidRDefault="00330224" w:rsidP="00330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224" w:rsidRPr="0093291A" w:rsidRDefault="0093291A" w:rsidP="009329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  <w:sectPr w:rsidR="00330224" w:rsidRPr="0093291A" w:rsidSect="0093291A">
          <w:headerReference w:type="default" r:id="rId7"/>
          <w:footerReference w:type="default" r:id="rId8"/>
          <w:type w:val="continuous"/>
          <w:pgSz w:w="11906" w:h="16838"/>
          <w:pgMar w:top="1134" w:right="1134" w:bottom="1134" w:left="1134" w:header="709" w:footer="709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  <w:bookmarkStart w:id="0" w:name="_GoBack"/>
      <w:r>
        <w:rPr>
          <w:noProof/>
        </w:rPr>
        <w:lastRenderedPageBreak/>
        <w:drawing>
          <wp:inline distT="0" distB="0" distL="0" distR="0" wp14:anchorId="7F058B23" wp14:editId="12B7BC1F">
            <wp:extent cx="2835275" cy="1888293"/>
            <wp:effectExtent l="0" t="0" r="3175" b="0"/>
            <wp:docPr id="1" name="Рисунок 1" descr="https://m-school.klgd.eduru.ru/media/2022/05/24/1297827147/18874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-school.klgd.eduru.ru/media/2022/05/24/1297827147/188745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8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2B0D" w:rsidRDefault="00742B0D" w:rsidP="0093291A">
      <w:pPr>
        <w:rPr>
          <w:rFonts w:ascii="Times New Roman" w:hAnsi="Times New Roman" w:cs="Times New Roman"/>
          <w:b/>
          <w:sz w:val="28"/>
          <w:szCs w:val="28"/>
        </w:rPr>
        <w:sectPr w:rsidR="00742B0D" w:rsidSect="0093291A">
          <w:type w:val="continuous"/>
          <w:pgSz w:w="11906" w:h="16838"/>
          <w:pgMar w:top="1134" w:right="1134" w:bottom="1134" w:left="1134" w:header="709" w:footer="709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</w:p>
    <w:p w:rsidR="0093044B" w:rsidRPr="00742B0D" w:rsidRDefault="000224BD" w:rsidP="00742B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B0D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процесса а</w:t>
      </w:r>
      <w:r w:rsidR="0071118E" w:rsidRPr="00742B0D">
        <w:rPr>
          <w:rFonts w:ascii="Times New Roman" w:hAnsi="Times New Roman" w:cs="Times New Roman"/>
          <w:b/>
          <w:sz w:val="24"/>
          <w:szCs w:val="24"/>
        </w:rPr>
        <w:t xml:space="preserve">даптация молодых </w:t>
      </w:r>
      <w:r w:rsidR="0093044B" w:rsidRPr="00742B0D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Pr="00742B0D">
        <w:rPr>
          <w:rFonts w:ascii="Times New Roman" w:hAnsi="Times New Roman" w:cs="Times New Roman"/>
          <w:b/>
          <w:sz w:val="24"/>
          <w:szCs w:val="24"/>
        </w:rPr>
        <w:t xml:space="preserve"> к условиям профессиональной трудовой деятельности</w:t>
      </w:r>
    </w:p>
    <w:p w:rsidR="0069672B" w:rsidRPr="00742B0D" w:rsidRDefault="0069672B" w:rsidP="00742B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44B" w:rsidRPr="00742B0D" w:rsidRDefault="0093044B" w:rsidP="0074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B0D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742B0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42B0D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 посвящена вопросам профессиональной адаптации молодых специалистов в образовательном учреждении. Раскрыты содержание и особенности этапов и видов адаптации.</w:t>
      </w:r>
      <w:r w:rsidR="0069672B" w:rsidRPr="00742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Представлены практические рекомендации молодым специалистам по облегчению процесса адаптации к профессиональным условиям.</w:t>
      </w:r>
    </w:p>
    <w:p w:rsidR="0093044B" w:rsidRPr="00742B0D" w:rsidRDefault="0093044B" w:rsidP="0074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742B0D">
        <w:rPr>
          <w:rFonts w:ascii="Times New Roman" w:hAnsi="Times New Roman" w:cs="Times New Roman"/>
          <w:sz w:val="24"/>
          <w:szCs w:val="24"/>
        </w:rPr>
        <w:t>: адаптация, молодой специалист, компоненты профессионального развития, виды адаптации.  </w:t>
      </w:r>
    </w:p>
    <w:p w:rsidR="0093044B" w:rsidRPr="00742B0D" w:rsidRDefault="0093044B" w:rsidP="0074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b/>
          <w:sz w:val="24"/>
          <w:szCs w:val="24"/>
        </w:rPr>
        <w:t>Цель:</w:t>
      </w:r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r w:rsidR="0069672B" w:rsidRPr="00742B0D">
        <w:rPr>
          <w:rFonts w:ascii="Times New Roman" w:hAnsi="Times New Roman" w:cs="Times New Roman"/>
          <w:sz w:val="24"/>
          <w:szCs w:val="24"/>
        </w:rPr>
        <w:t xml:space="preserve">освящение значимости процесса адаптации, </w:t>
      </w:r>
      <w:r w:rsidRPr="00742B0D">
        <w:rPr>
          <w:rFonts w:ascii="Times New Roman" w:hAnsi="Times New Roman" w:cs="Times New Roman"/>
          <w:sz w:val="24"/>
          <w:szCs w:val="24"/>
        </w:rPr>
        <w:t>организация помощи молодым специалистам в адаптации к работе в дошкольном образовательном учреждении.</w:t>
      </w:r>
    </w:p>
    <w:p w:rsidR="00EF6C16" w:rsidRPr="00742B0D" w:rsidRDefault="000224BD" w:rsidP="0074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     </w:t>
      </w:r>
      <w:r w:rsidR="00EF6C16" w:rsidRPr="00742B0D">
        <w:rPr>
          <w:rFonts w:ascii="Times New Roman" w:hAnsi="Times New Roman" w:cs="Times New Roman"/>
          <w:sz w:val="24"/>
          <w:szCs w:val="24"/>
        </w:rPr>
        <w:t xml:space="preserve">В образовательном пространстве современного российского общества происходят инновационные изменения. Их цель – повысить конкурентоспособность российского образования и социально – инновационный потенциал общества в целом. Большая роль в этих процессах принадлежит молодым специалистам.   Научно доказано, что начальный период вхождения в профессиональную среду специфичен своей напряженностью, важностью для личностного и профессионального </w:t>
      </w:r>
      <w:r w:rsidR="00EF6C16" w:rsidRPr="00742B0D">
        <w:rPr>
          <w:rFonts w:ascii="Times New Roman" w:hAnsi="Times New Roman" w:cs="Times New Roman"/>
          <w:sz w:val="24"/>
          <w:szCs w:val="24"/>
        </w:rPr>
        <w:lastRenderedPageBreak/>
        <w:t>развития начинающего педагога. От того, ка</w:t>
      </w:r>
      <w:r w:rsidR="0071118E" w:rsidRPr="00742B0D">
        <w:rPr>
          <w:rFonts w:ascii="Times New Roman" w:hAnsi="Times New Roman" w:cs="Times New Roman"/>
          <w:sz w:val="24"/>
          <w:szCs w:val="24"/>
        </w:rPr>
        <w:t xml:space="preserve">к пройдет этот период, </w:t>
      </w:r>
      <w:proofErr w:type="gramStart"/>
      <w:r w:rsidR="0071118E" w:rsidRPr="00742B0D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="0071118E" w:rsidRPr="00742B0D">
        <w:rPr>
          <w:rFonts w:ascii="Times New Roman" w:hAnsi="Times New Roman" w:cs="Times New Roman"/>
          <w:sz w:val="24"/>
          <w:szCs w:val="24"/>
        </w:rPr>
        <w:t xml:space="preserve"> </w:t>
      </w:r>
      <w:r w:rsidR="00EF6C16" w:rsidRPr="00742B0D">
        <w:rPr>
          <w:rFonts w:ascii="Times New Roman" w:hAnsi="Times New Roman" w:cs="Times New Roman"/>
          <w:sz w:val="24"/>
          <w:szCs w:val="24"/>
        </w:rPr>
        <w:t xml:space="preserve">состоится ли новоявленный педагог как профессионал, останется ли он в сфере образования или найдет себя в другом деле (подобная ситуация во многом типична для начинающих специалистов и других сфер деятельности).  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Школа требует учителей с новым педагогическим мышлением, способных стать активными субъектами инновационных процессов в образовании. Учитель должен обладать высоким уровнем академических знаний по выбранной специальности, общепедагогической и методико-технологической культурой. Учитель должен уметь культурно, ненавязчиво общаться с учащимися на основе субъектно-субъектных отношений, строить отношения с коллегами и  вышестоящими структурами на основе дружбы, сотрудничества, взаимопомощи.   Понятие «адаптация» (от лат. «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adapto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>» - приспособляю) заимствовано из биологии и означает приспособление к окружающей среде.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Социально-профессиональная адаптация педагога - это процесс освоения педагогом навыков ведения образовательного процесса, норм и правил поведения - взаимодействия с коллегами, администрацией, учениками и их родителями.   Социально-профессиональная адаптация молодого педагога осложняется целым рядом противоречий. Прежде всего, это противоречия: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lastRenderedPageBreak/>
        <w:t xml:space="preserve">• между провозглашением в документах Правительства РФ ориентации на индивидуализацию образования, учет интересов и потребностей конкретного ученика и реальной заинтересованностью учителей в увеличении зарплаты, которая сегодня напрямую зависит от количества обучающихся, а не от эффективности их деятельности (профессиональных качеств и результатов деятельности) в связи с переходом на новую систему оплаты труда;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• между содержанием и уровнем подготовки в педагогическом вузе (колледже) и содержанием, многообразием ролей, сложностью задач, требований, вызывающих перенапряжение и снижение адаптационного потенциала молодого учителя.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• между потребностями начинающего педагога, его способностями, индивидуальными ценностями и нормами и ценностями, которые демонстрируют в своем поведении большинство членов педагогического коллектива.   Традиционно различают три компонента социально-профессиональной адаптации педагога: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психофизиологическая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- приспособление молодого педагога (всех систем его организма) к непривычным условиям, поурочному режиму труда и отдыха;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• социально-психологическая - вхождение в трудовой коллектив через сближение целей и интересов молодого специалиста и группы (педагогического коллектива, учащихся), формирование нового психологического стереотипа поведения, коррекция личностных качеств в соответствии с требованиями педагогической деятельности, принятие ценностей организационной культуры, норм и правил поведения в образовательном учреждении;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профессиональная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- активное освоение педагогом действий (поведения) в соответствии с должностными обязанностями, </w:t>
      </w:r>
      <w:r w:rsidRPr="00742B0D">
        <w:rPr>
          <w:rFonts w:ascii="Times New Roman" w:hAnsi="Times New Roman" w:cs="Times New Roman"/>
          <w:sz w:val="24"/>
          <w:szCs w:val="24"/>
        </w:rPr>
        <w:lastRenderedPageBreak/>
        <w:t>требованиями образовательного процесса, спецификой контингента обучающихся; привыкание молодого специалиста к новым условиям, включающим административно-правовые, социально-экономические, управленческие аспекты.   Адаптация учителя – это процесс успешного включения его в профессиональную деятельность. Продолжительность адаптационного периода у каждого человека индивидуальна, в зависимости от первоначальных условий и способностей.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Одним из показателей психологической адаптации может выступать социальное самочувствие, включающее в себя: - внутреннее состояние человека: (здоровье, настроение, испытываемые чувства счастья);  - оценку внешних условий (восприятие ситуации в стране); - восприятие собственного положения в новых условиях.   Психологические нагрузки, получаемые педагогом, приводят к развитию у него профессионального стресса. Важнейшая задача в психологической адаптации педагога – развитие устойчивости к факторам, вызывающим стресс на работе. К таким факторам можно отнести:  - перегрузки на работе;  - необходимость выполнять трудно совместимые функции;  - поведение руководства, других педагогов и воспитанников; - плохие условия труда; - несправедливую оценку труда; - неспособность адаптироваться к изменениям.  К сильному стрессу могут приводить некоторые ошибки мышления, в большей или меньшей степени свойственные практически каждому человеку.   Бывший студент входит и в новую социальную среду, пытается найти оптимальные формы взаимодействия с коллегами, учащимися и их родителями, с администрацией образовательного учреждения. Необходимость сочетания профессионального и социального приспособления к новой среде является непростой задачей для молодого </w:t>
      </w:r>
      <w:r w:rsidRPr="00742B0D">
        <w:rPr>
          <w:rFonts w:ascii="Times New Roman" w:hAnsi="Times New Roman" w:cs="Times New Roman"/>
          <w:sz w:val="24"/>
          <w:szCs w:val="24"/>
        </w:rPr>
        <w:lastRenderedPageBreak/>
        <w:t xml:space="preserve">педагога. Успешная адаптация за короткий срок обеспечивает высокую эффективность его дальнейшего труда.   Затрудненная, затянувшаяся адаптация оказывает не только негативное психоэмоциональное воздействие  на человека (появление чувства своей неполноценности, неуверенности, пессимизма, невротизации и психосоматических заболеваний), но также приводит к снижению качества преподавания и взаимодействия с участниками педагогического процесса и, в конечном итоге, к ухудшению профессиональных показателей деятельности учителя. Поэтому изучение процессов адаптации, своевременное оказание реальной поддержки и помощи молодому педагогу становится весьма актуальной задачей.  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B0D">
        <w:rPr>
          <w:rFonts w:ascii="Times New Roman" w:hAnsi="Times New Roman" w:cs="Times New Roman"/>
          <w:sz w:val="24"/>
          <w:szCs w:val="24"/>
        </w:rPr>
        <w:t xml:space="preserve">Осуществленный анализ научной литературы, работ отечественных и зарубежных исследователей проблемы профессионального развития учителя (А.А.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Дубасенюк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, Э.Ф.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>, Л.М. Митина и др.) позволил под профессиональным развитием молодого учителя понимать сложный, непрерывный, нелинейный процесс качественных изменений личности, содержанием которого является вхождение специалиста в профессиональное пространство (пространство профессиональной деятельности и профессионального общения), а результатом – его целостная профессиональная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>.   Так как профессиональная адаптация молодого учителя является мног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компонентным процессом, который осуществляется в соответствии с уровнями адаптационных механизмов (психофизиологический, предметно-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, социально-психологический и личностный), а также сферами личности, специалисты обозначают следующие составляющие его профессионального развития: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1) эмоционально-волевой компонент, крите</w:t>
      </w:r>
      <w:r w:rsidR="000224BD" w:rsidRPr="00742B0D">
        <w:rPr>
          <w:rFonts w:ascii="Times New Roman" w:hAnsi="Times New Roman" w:cs="Times New Roman"/>
          <w:sz w:val="24"/>
          <w:szCs w:val="24"/>
        </w:rPr>
        <w:t xml:space="preserve">рием которого выступает </w:t>
      </w:r>
      <w:proofErr w:type="gramStart"/>
      <w:r w:rsidR="000224BD" w:rsidRPr="00742B0D">
        <w:rPr>
          <w:rFonts w:ascii="Times New Roman" w:hAnsi="Times New Roman" w:cs="Times New Roman"/>
          <w:sz w:val="24"/>
          <w:szCs w:val="24"/>
        </w:rPr>
        <w:t>профес</w:t>
      </w:r>
      <w:r w:rsidRPr="00742B0D">
        <w:rPr>
          <w:rFonts w:ascii="Times New Roman" w:hAnsi="Times New Roman" w:cs="Times New Roman"/>
          <w:sz w:val="24"/>
          <w:szCs w:val="24"/>
        </w:rPr>
        <w:t>сиональная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r w:rsidRPr="00742B0D">
        <w:rPr>
          <w:rFonts w:ascii="Times New Roman" w:hAnsi="Times New Roman" w:cs="Times New Roman"/>
          <w:sz w:val="24"/>
          <w:szCs w:val="24"/>
        </w:rPr>
        <w:lastRenderedPageBreak/>
        <w:t xml:space="preserve">начинающего учителя – сознательный, системно организованный процесс инициации, построения, поддержки всех видов и форм внешней и внутренней активности, направленный на достижение специалистом цели профессиональной деятельности и общения, управление ими;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2) поведенческий компонент, критерий которого – его профессиональная идентичность как определенная степень осознанного отождествления-дифференциации молодым учителем себя как представителя педагогической профессии и профессионального педагогического сообщества, проявляющаяся в его профессиональном поведении;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3) когнитивный компонент, критерием которого является профессиональное сознание молодого педагога – системное качество специалиста, включающее его профессиональные знания, профессиональные установки, выполняющее интегративную функцию и определяющее отражение им профессиональной реальности;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4) ценностно-мотивационный компонент, критерий которого – его професс</w:t>
      </w:r>
      <w:r w:rsidR="000224BD" w:rsidRPr="00742B0D">
        <w:rPr>
          <w:rFonts w:ascii="Times New Roman" w:hAnsi="Times New Roman" w:cs="Times New Roman"/>
          <w:sz w:val="24"/>
          <w:szCs w:val="24"/>
        </w:rPr>
        <w:t>и</w:t>
      </w:r>
      <w:r w:rsidRPr="00742B0D">
        <w:rPr>
          <w:rFonts w:ascii="Times New Roman" w:hAnsi="Times New Roman" w:cs="Times New Roman"/>
          <w:sz w:val="24"/>
          <w:szCs w:val="24"/>
        </w:rPr>
        <w:t>ональная позиция, понимаемая нами как система профессиональных ценностей, ориентаций, внутренних ожиданий, взглядов; способ реализации базовых профессиональных ценностей, в котором отражается единство социально значимых и личностных мотивов педагогической деятельности, отношения к ней.   Вступая в педагогическую деятельность, молодой педагог попадает в новую для него социальную и профессиональную среду, а также  в новые режимы умственных и физических нагрузок, в новую сферу отношений и взаимодействия.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В связи с этим, перед каждым молодым специалистом с первых дней вступлен</w:t>
      </w:r>
      <w:r w:rsidR="000224BD" w:rsidRPr="00742B0D">
        <w:rPr>
          <w:rFonts w:ascii="Times New Roman" w:hAnsi="Times New Roman" w:cs="Times New Roman"/>
          <w:sz w:val="24"/>
          <w:szCs w:val="24"/>
        </w:rPr>
        <w:t>ия в трудовую деятельность встаё</w:t>
      </w:r>
      <w:r w:rsidRPr="00742B0D">
        <w:rPr>
          <w:rFonts w:ascii="Times New Roman" w:hAnsi="Times New Roman" w:cs="Times New Roman"/>
          <w:sz w:val="24"/>
          <w:szCs w:val="24"/>
        </w:rPr>
        <w:t>т ряд взаимообусловленных задач: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• найти оптимальные варианты взаимодействия со всеми участниками учебного процесса - учащимися, </w:t>
      </w:r>
      <w:r w:rsidRPr="00742B0D">
        <w:rPr>
          <w:rFonts w:ascii="Times New Roman" w:hAnsi="Times New Roman" w:cs="Times New Roman"/>
          <w:sz w:val="24"/>
          <w:szCs w:val="24"/>
        </w:rPr>
        <w:lastRenderedPageBreak/>
        <w:t>коллегами, администрацией образовательного учреждения, родителями;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умело применять знания и практические навыки, полученные в педагогическом учебном заведении, предварительно оценив уровень использования инновационных методов в учебном процессе и целесообразность внедрения нововведений;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оценить собственные способности, требования нового социального окружения, профессиональную деятельность и при необходимости постараться скорректировать свое поведение.   Последовательное решение перечисленных задач является необходимым условием для благоприятной последующей социально-профессиональной адаптации педагога, начинающего трудовую жизнь.  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В процессе трудовой адаптации сотрудник проходит следующие стадии: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1. Стадия ознакомления, на которой работник получает информацию о новой ситуации в целом, о критериях оценки различных действий, о нормах поведения в коллективе.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2. Стадия приспособления или формального вступления – на этом этапе работник переориентируется, признавая главные элементы новой системы ценностей, но пока продолжает сохранять многие свои установки 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3. Стадия ассимиляции, когда осуществляется полное приспособление работника к среде, идентификация с новой группой.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4. Идентификация, когда личные цели работника отождествляются с целями трудовой организации.  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Прохождение всех этих стадий будет быстрым и продуктивным, если будут приложены силы не только администрации образовательного учреждения, но и самого молодого специалиста.   Молодому педагогу в процессе социально-профессиональной адаптации приходится осваивать одновременно несколько профессиональных ролей: учителя, </w:t>
      </w:r>
      <w:r w:rsidRPr="00742B0D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воспитателя, классного руководителя, подчиненного, коллеги, члена методического объединения учителей и везде необходимо демонстрировать профессиональную компетентность и умения, которых, к сожалению, многим недостает.   В связи с этим можно определить следующие задачи  в работе по оказанию помощи начинающим педагогам в процессе социально-профессиональной адаптации.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• Изучение реальных профессиональных затруднений начинающих педагогов,  формулирование их актуальных потребностей.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• Информационная и консультативная поддержка начинающих педагогов в выборе программ повышения квалификации, в выстраивании индивидуального образовательного маршрута. </w:t>
      </w:r>
    </w:p>
    <w:p w:rsidR="00EF6C16" w:rsidRPr="00742B0D" w:rsidRDefault="00EF6C16" w:rsidP="00742B0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Формирование информационного банка образовательных услуг для молодых специалистов округа.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Организация курсов повышения квалификации.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Участие в творческих лабораториях, тренингах.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Консультирование молодых специалистов.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Участие в научно-практических конференциях.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>• Вовлечение в экспериментальную работу.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 • Ликвидация пробелов в знаниях по экономическим и правовым вопросам. В компетенцию соответствующих служб (администрации, наставников, методистов) входит ознакомление начинающих педагогов с нормативно-правовыми документами, регламентирующими их профессиональную деятельность, раскрывающими их права и обязанности, систему льгот и других преимуществ.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Обеспечение методической литературой, материалами перспективного планирования, дидактическими материалами, знакомство с методическим кабинетом.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lastRenderedPageBreak/>
        <w:t xml:space="preserve">• Активное включение в 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как в учреждении, так и вне его стен (выезды, экскурсии). </w:t>
      </w:r>
    </w:p>
    <w:p w:rsidR="00EF6C16" w:rsidRPr="00742B0D" w:rsidRDefault="00EF6C16" w:rsidP="00742B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• Своевременная положительная оценка труда педагога. Заметив педагогические успехи новичка, нужно непременно отметить их вслух. Ведь похвала поднимает настроение, стимулирует, вселяет уверенность, повышает интерес к делу.   </w:t>
      </w:r>
    </w:p>
    <w:p w:rsidR="0071118E" w:rsidRPr="00742B0D" w:rsidRDefault="00EF6C16" w:rsidP="0074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b/>
          <w:sz w:val="24"/>
          <w:szCs w:val="24"/>
        </w:rPr>
        <w:t>Таким образом,</w:t>
      </w:r>
      <w:r w:rsidRPr="00742B0D">
        <w:rPr>
          <w:rFonts w:ascii="Times New Roman" w:hAnsi="Times New Roman" w:cs="Times New Roman"/>
          <w:sz w:val="24"/>
          <w:szCs w:val="24"/>
        </w:rPr>
        <w:t xml:space="preserve"> профессиональное становление молодого педагога  происходит  постепенно, шаг за шагом.  В результате, грамотное, качественное управление процессом профессиональной адаптации  и становления начинающих педагогов, помогает как профессиональному росту самих молодых специалистов, так и способствует развитию общеобразовательного учреждения.   Ни один педагогический вуз или</w:t>
      </w:r>
      <w:r w:rsidR="0071118E" w:rsidRPr="00742B0D">
        <w:rPr>
          <w:rFonts w:ascii="Times New Roman" w:hAnsi="Times New Roman" w:cs="Times New Roman"/>
          <w:sz w:val="24"/>
          <w:szCs w:val="24"/>
        </w:rPr>
        <w:t xml:space="preserve"> колледж не выпускает своих стен полностью </w:t>
      </w:r>
      <w:proofErr w:type="gramStart"/>
      <w:r w:rsidR="0071118E" w:rsidRPr="00742B0D">
        <w:rPr>
          <w:rFonts w:ascii="Times New Roman" w:hAnsi="Times New Roman" w:cs="Times New Roman"/>
          <w:sz w:val="24"/>
          <w:szCs w:val="24"/>
        </w:rPr>
        <w:t>сформированные</w:t>
      </w:r>
      <w:proofErr w:type="gramEnd"/>
      <w:r w:rsidR="0071118E" w:rsidRPr="00742B0D">
        <w:rPr>
          <w:rFonts w:ascii="Times New Roman" w:hAnsi="Times New Roman" w:cs="Times New Roman"/>
          <w:sz w:val="24"/>
          <w:szCs w:val="24"/>
        </w:rPr>
        <w:t>,</w:t>
      </w:r>
    </w:p>
    <w:p w:rsidR="00EF6C16" w:rsidRPr="00742B0D" w:rsidRDefault="00EF6C16" w:rsidP="00742B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0D">
        <w:rPr>
          <w:rFonts w:ascii="Times New Roman" w:hAnsi="Times New Roman" w:cs="Times New Roman"/>
          <w:sz w:val="24"/>
          <w:szCs w:val="24"/>
        </w:rPr>
        <w:t xml:space="preserve">высококвалифицированные педагогические кадры. Именно в образовательном учреждении происходит процесс становления педагога как профессионала. От того, как пройдет период адаптации, 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найдет ли он общий  язык  с коллективом зависит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, состоится ли молодой специалист как учитель, останется ли он в сфере образования или найдет себя в другом деле.  </w:t>
      </w:r>
    </w:p>
    <w:p w:rsidR="0093291A" w:rsidRDefault="0069672B" w:rsidP="009329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B0D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93291A" w:rsidRPr="0093291A" w:rsidRDefault="0038416C" w:rsidP="009329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3291A" w:rsidRPr="0093291A" w:rsidSect="0093291A">
          <w:type w:val="continuous"/>
          <w:pgSz w:w="11906" w:h="16838"/>
          <w:pgMar w:top="1134" w:right="851" w:bottom="1134" w:left="1701" w:header="709" w:footer="709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  <w:r w:rsidRPr="00742B0D">
        <w:rPr>
          <w:rFonts w:ascii="Times New Roman" w:hAnsi="Times New Roman" w:cs="Times New Roman"/>
          <w:sz w:val="24"/>
          <w:szCs w:val="24"/>
        </w:rPr>
        <w:t xml:space="preserve">Формирование эмоциональной устойчивости молодых специалистов в образовательной среде педагогического вуза [Электронный ресурс] / Долгова В.И., Буслаева М.Ю. // Письма 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Эмиссия.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Emissia.Offline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): электронный научный журнал. – Декабрь 2013, ART 2113. – </w:t>
      </w:r>
      <w:proofErr w:type="spellStart"/>
      <w:proofErr w:type="gramStart"/>
      <w:r w:rsidRPr="00742B0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>Пб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., 2013. – Режим доступа: </w:t>
      </w:r>
      <w:r w:rsidRPr="00742B0D">
        <w:rPr>
          <w:rFonts w:ascii="Times New Roman" w:hAnsi="Times New Roman" w:cs="Times New Roman"/>
          <w:sz w:val="24"/>
          <w:szCs w:val="24"/>
        </w:rPr>
        <w:lastRenderedPageBreak/>
        <w:t xml:space="preserve">http://www.emissia.org/offline/2013/2113.htm Андреева, Е.В. Программа поддержки начинающего учителя / Е. В. Андреева, Н. В.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Новокшанова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// Завуч. - 2010. - № 2. - С. 82-96. Котова, С.А. Адаптация в должности и освоение профессии учителя / С.А. Котова // Нар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B0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42B0D">
        <w:rPr>
          <w:rFonts w:ascii="Times New Roman" w:hAnsi="Times New Roman" w:cs="Times New Roman"/>
          <w:sz w:val="24"/>
          <w:szCs w:val="24"/>
        </w:rPr>
        <w:t xml:space="preserve">бразование. - 2010. - № 8. - С. 121-127.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Редлих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, С.М. Адаптация молодого педагога / С.М.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Редлих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// Проф. образование. Столица. - 2012. - № 1. - С. 19-21.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Турлунова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, А.В. Психолого-педагогическое сопровождение молодого учителя в адаптационный период профессиональной деятельности / А. В.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Турлунова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// Методист. - 2012. - № 7. - С. 20-26. Шевченко О. А. Эмпирическое исследование профессионального развития молодых учителей в системе постдипломного педагогического образования // Концепт. – 2014. – № 07 (июль). – ART 14176. – 0,5 п. л. – URL: http://e-kon-cept.ru/2014/14176.htm. – Гос. рег. Эл № ФС 77- 49965. – ISSN 2304-120X. Долгова В.И., Ткаченко В.А. Управление инновационными процессами в образовании: сущность, закономерности и тенденции // Наука и бизнес: пути развития. - 2012. - №7. - С.17-22. Долгова В.И. Принципы организации обратных связей с выпускниками вуза //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Alma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(Вестник высшей школы). – 2015. - №5 (май). - С. 51-55. Долгова В.И., </w:t>
      </w:r>
      <w:proofErr w:type="spellStart"/>
      <w:r w:rsidRPr="00742B0D">
        <w:rPr>
          <w:rFonts w:ascii="Times New Roman" w:hAnsi="Times New Roman" w:cs="Times New Roman"/>
          <w:sz w:val="24"/>
          <w:szCs w:val="24"/>
        </w:rPr>
        <w:t>Ниязбаева</w:t>
      </w:r>
      <w:proofErr w:type="spellEnd"/>
      <w:r w:rsidRPr="00742B0D">
        <w:rPr>
          <w:rFonts w:ascii="Times New Roman" w:hAnsi="Times New Roman" w:cs="Times New Roman"/>
          <w:sz w:val="24"/>
          <w:szCs w:val="24"/>
        </w:rPr>
        <w:t xml:space="preserve"> Н.Н. Развитие магистранта: личность, ценности, компетентность: монография. - М.: Издательство "Перо", 2015. - 124с. Долгова В.И. Развитие инновационной культуры студентов в процессе реализации дисциплины «Психология инновационной деятельности» // Функции воспитания и просвещения в условиях ускоренной социализации личности в современном обществе (2015-06-18 14:00:00 - 2015-06-24 18:00:00). - МАНВО, Лондон, Великобритания, 2015. – http://gisap.eu/ru/node/75511</w:t>
      </w:r>
    </w:p>
    <w:p w:rsidR="00742B0D" w:rsidRPr="00742B0D" w:rsidRDefault="00742B0D" w:rsidP="00742B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2B0D" w:rsidRPr="00742B0D" w:rsidSect="0093291A">
          <w:type w:val="continuous"/>
          <w:pgSz w:w="11906" w:h="16838"/>
          <w:pgMar w:top="1134" w:right="851" w:bottom="1134" w:left="1701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</w:p>
    <w:p w:rsidR="0093291A" w:rsidRDefault="0093291A" w:rsidP="0093044B">
      <w:pPr>
        <w:jc w:val="both"/>
        <w:rPr>
          <w:rFonts w:ascii="Times New Roman" w:hAnsi="Times New Roman" w:cs="Times New Roman"/>
          <w:sz w:val="32"/>
          <w:szCs w:val="32"/>
        </w:rPr>
        <w:sectPr w:rsidR="0093291A" w:rsidSect="0093291A">
          <w:type w:val="continuous"/>
          <w:pgSz w:w="11906" w:h="16838"/>
          <w:pgMar w:top="1134" w:right="1134" w:bottom="1134" w:left="1134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</w:p>
    <w:p w:rsidR="00EF6C16" w:rsidRPr="0093044B" w:rsidRDefault="00EF6C16" w:rsidP="0093291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F6C16" w:rsidRPr="0093044B" w:rsidSect="0093291A">
      <w:type w:val="continuous"/>
      <w:pgSz w:w="11906" w:h="16838"/>
      <w:pgMar w:top="1134" w:right="1134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B3" w:rsidRDefault="00D71EB3" w:rsidP="00742B0D">
      <w:pPr>
        <w:spacing w:after="0" w:line="240" w:lineRule="auto"/>
      </w:pPr>
      <w:r>
        <w:separator/>
      </w:r>
    </w:p>
  </w:endnote>
  <w:endnote w:type="continuationSeparator" w:id="0">
    <w:p w:rsidR="00D71EB3" w:rsidRDefault="00D71EB3" w:rsidP="0074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162935"/>
      <w:docPartObj>
        <w:docPartGallery w:val="Page Numbers (Bottom of Page)"/>
        <w:docPartUnique/>
      </w:docPartObj>
    </w:sdtPr>
    <w:sdtEndPr/>
    <w:sdtContent>
      <w:p w:rsidR="00742B0D" w:rsidRDefault="00742B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91A">
          <w:rPr>
            <w:noProof/>
          </w:rPr>
          <w:t>6</w:t>
        </w:r>
        <w:r>
          <w:fldChar w:fldCharType="end"/>
        </w:r>
      </w:p>
    </w:sdtContent>
  </w:sdt>
  <w:p w:rsidR="00742B0D" w:rsidRDefault="00742B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B3" w:rsidRDefault="00D71EB3" w:rsidP="00742B0D">
      <w:pPr>
        <w:spacing w:after="0" w:line="240" w:lineRule="auto"/>
      </w:pPr>
      <w:r>
        <w:separator/>
      </w:r>
    </w:p>
  </w:footnote>
  <w:footnote w:type="continuationSeparator" w:id="0">
    <w:p w:rsidR="00D71EB3" w:rsidRDefault="00D71EB3" w:rsidP="00742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846175"/>
      <w:docPartObj>
        <w:docPartGallery w:val="Page Numbers (Top of Page)"/>
        <w:docPartUnique/>
      </w:docPartObj>
    </w:sdtPr>
    <w:sdtEndPr/>
    <w:sdtContent>
      <w:p w:rsidR="00742B0D" w:rsidRDefault="00742B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91A">
          <w:rPr>
            <w:noProof/>
          </w:rPr>
          <w:t>6</w:t>
        </w:r>
        <w:r>
          <w:fldChar w:fldCharType="end"/>
        </w:r>
      </w:p>
    </w:sdtContent>
  </w:sdt>
  <w:p w:rsidR="00742B0D" w:rsidRDefault="00742B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24"/>
    <w:rsid w:val="000224BD"/>
    <w:rsid w:val="0012075D"/>
    <w:rsid w:val="00145698"/>
    <w:rsid w:val="00330224"/>
    <w:rsid w:val="0038416C"/>
    <w:rsid w:val="004805F3"/>
    <w:rsid w:val="005062A5"/>
    <w:rsid w:val="0069672B"/>
    <w:rsid w:val="0071118E"/>
    <w:rsid w:val="00742B0D"/>
    <w:rsid w:val="0093044B"/>
    <w:rsid w:val="0093291A"/>
    <w:rsid w:val="009E225B"/>
    <w:rsid w:val="00C32BE1"/>
    <w:rsid w:val="00CC33B6"/>
    <w:rsid w:val="00D71EB3"/>
    <w:rsid w:val="00EF6C16"/>
    <w:rsid w:val="00FE7D2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0224"/>
  </w:style>
  <w:style w:type="character" w:styleId="a3">
    <w:name w:val="Hyperlink"/>
    <w:basedOn w:val="a0"/>
    <w:uiPriority w:val="99"/>
    <w:unhideWhenUsed/>
    <w:rsid w:val="0033022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B0D"/>
  </w:style>
  <w:style w:type="paragraph" w:styleId="a6">
    <w:name w:val="footer"/>
    <w:basedOn w:val="a"/>
    <w:link w:val="a7"/>
    <w:uiPriority w:val="99"/>
    <w:unhideWhenUsed/>
    <w:rsid w:val="0074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B0D"/>
  </w:style>
  <w:style w:type="paragraph" w:styleId="a8">
    <w:name w:val="Balloon Text"/>
    <w:basedOn w:val="a"/>
    <w:link w:val="a9"/>
    <w:uiPriority w:val="99"/>
    <w:semiHidden/>
    <w:unhideWhenUsed/>
    <w:rsid w:val="0093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0224"/>
  </w:style>
  <w:style w:type="character" w:styleId="a3">
    <w:name w:val="Hyperlink"/>
    <w:basedOn w:val="a0"/>
    <w:uiPriority w:val="99"/>
    <w:unhideWhenUsed/>
    <w:rsid w:val="0033022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B0D"/>
  </w:style>
  <w:style w:type="paragraph" w:styleId="a6">
    <w:name w:val="footer"/>
    <w:basedOn w:val="a"/>
    <w:link w:val="a7"/>
    <w:uiPriority w:val="99"/>
    <w:unhideWhenUsed/>
    <w:rsid w:val="0074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B0D"/>
  </w:style>
  <w:style w:type="paragraph" w:styleId="a8">
    <w:name w:val="Balloon Text"/>
    <w:basedOn w:val="a"/>
    <w:link w:val="a9"/>
    <w:uiPriority w:val="99"/>
    <w:semiHidden/>
    <w:unhideWhenUsed/>
    <w:rsid w:val="0093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андрей</cp:lastModifiedBy>
  <cp:revision>8</cp:revision>
  <dcterms:created xsi:type="dcterms:W3CDTF">2022-01-26T07:06:00Z</dcterms:created>
  <dcterms:modified xsi:type="dcterms:W3CDTF">2024-02-11T10:46:00Z</dcterms:modified>
</cp:coreProperties>
</file>